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1F3" w:rsidRDefault="006B5E28" w:rsidP="006B5E28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 w:rsidRPr="003F07A8">
        <w:rPr>
          <w:rFonts w:eastAsia="標楷體" w:hAnsi="標楷體"/>
          <w:b/>
          <w:sz w:val="32"/>
          <w:szCs w:val="32"/>
        </w:rPr>
        <w:t>銘傳大學</w:t>
      </w:r>
      <w:r w:rsidR="00C401F3" w:rsidRPr="00C401F3">
        <w:rPr>
          <w:rFonts w:eastAsia="標楷體" w:hint="eastAsia"/>
          <w:b/>
          <w:sz w:val="32"/>
          <w:szCs w:val="32"/>
        </w:rPr>
        <w:t>2018</w:t>
      </w:r>
      <w:r w:rsidR="00C401F3" w:rsidRPr="00C401F3">
        <w:rPr>
          <w:rFonts w:eastAsia="標楷體" w:hint="eastAsia"/>
          <w:b/>
          <w:sz w:val="32"/>
          <w:szCs w:val="32"/>
        </w:rPr>
        <w:t>年校慶國際教育學術研討會</w:t>
      </w:r>
    </w:p>
    <w:p w:rsidR="006B5E28" w:rsidRPr="008F49C2" w:rsidRDefault="00C401F3" w:rsidP="008F49C2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 w:rsidRPr="00C401F3">
        <w:rPr>
          <w:rFonts w:eastAsia="標楷體" w:hint="eastAsia"/>
          <w:b/>
          <w:sz w:val="32"/>
          <w:szCs w:val="32"/>
        </w:rPr>
        <w:t>「</w:t>
      </w:r>
      <w:proofErr w:type="gramStart"/>
      <w:r w:rsidRPr="00C401F3">
        <w:rPr>
          <w:rFonts w:eastAsia="標楷體" w:hint="eastAsia"/>
          <w:b/>
          <w:sz w:val="32"/>
          <w:szCs w:val="32"/>
        </w:rPr>
        <w:t>新課綱</w:t>
      </w:r>
      <w:proofErr w:type="gramEnd"/>
      <w:r w:rsidRPr="00C401F3">
        <w:rPr>
          <w:rFonts w:eastAsia="標楷體" w:hint="eastAsia"/>
          <w:b/>
          <w:sz w:val="32"/>
          <w:szCs w:val="32"/>
        </w:rPr>
        <w:t>與教育創新變革的挑戰」</w:t>
      </w:r>
    </w:p>
    <w:p w:rsidR="00DF566F" w:rsidRPr="003F07A8" w:rsidRDefault="00DF566F" w:rsidP="006B5E28">
      <w:pPr>
        <w:jc w:val="center"/>
        <w:rPr>
          <w:rFonts w:ascii="標楷體" w:eastAsia="標楷體" w:hAnsi="標楷體"/>
          <w:b/>
        </w:rPr>
      </w:pPr>
      <w:r w:rsidRPr="003F07A8">
        <w:rPr>
          <w:rFonts w:ascii="標楷體" w:eastAsia="標楷體" w:hAnsi="標楷體" w:hint="eastAsia"/>
          <w:b/>
        </w:rPr>
        <w:t>-</w:t>
      </w:r>
      <w:r w:rsidR="00555918" w:rsidRPr="00555918">
        <w:rPr>
          <w:rFonts w:ascii="標楷體" w:eastAsia="標楷體" w:hAnsi="標楷體" w:cs="Arial"/>
          <w:b/>
          <w:color w:val="222222"/>
          <w:shd w:val="clear" w:color="auto" w:fill="FFFFFF"/>
        </w:rPr>
        <w:t xml:space="preserve"> </w:t>
      </w:r>
      <w:r w:rsidR="00C401F3" w:rsidRPr="00C401F3">
        <w:rPr>
          <w:rFonts w:ascii="標楷體" w:eastAsia="標楷體" w:hAnsi="標楷體" w:cs="Arial" w:hint="eastAsia"/>
          <w:b/>
          <w:color w:val="222222"/>
          <w:shd w:val="clear" w:color="auto" w:fill="FFFFFF"/>
        </w:rPr>
        <w:t xml:space="preserve">New Curriculum And The Challenge Of Education Innovation </w:t>
      </w:r>
      <w:proofErr w:type="spellStart"/>
      <w:proofErr w:type="gramStart"/>
      <w:r w:rsidR="00C401F3" w:rsidRPr="00C401F3">
        <w:rPr>
          <w:rFonts w:ascii="標楷體" w:eastAsia="標楷體" w:hAnsi="標楷體" w:cs="Arial" w:hint="eastAsia"/>
          <w:b/>
          <w:color w:val="222222"/>
          <w:shd w:val="clear" w:color="auto" w:fill="FFFFFF"/>
        </w:rPr>
        <w:t>Revolation</w:t>
      </w:r>
      <w:proofErr w:type="spellEnd"/>
      <w:r w:rsidR="00C401F3" w:rsidRPr="00C401F3">
        <w:rPr>
          <w:rFonts w:ascii="標楷體" w:eastAsia="標楷體" w:hAnsi="標楷體" w:cs="Arial" w:hint="eastAsia"/>
          <w:b/>
          <w:color w:val="222222"/>
          <w:shd w:val="clear" w:color="auto" w:fill="FFFFFF"/>
        </w:rPr>
        <w:t>.</w:t>
      </w:r>
      <w:r w:rsidR="008F49C2" w:rsidRPr="003F07A8">
        <w:rPr>
          <w:rFonts w:ascii="標楷體" w:eastAsia="標楷體" w:hAnsi="標楷體" w:hint="eastAsia"/>
          <w:b/>
        </w:rPr>
        <w:t>-</w:t>
      </w:r>
      <w:proofErr w:type="gramEnd"/>
      <w:r w:rsidR="00555918" w:rsidRPr="003F07A8">
        <w:rPr>
          <w:rFonts w:ascii="標楷體" w:eastAsia="標楷體" w:hAnsi="標楷體" w:hint="eastAsia"/>
          <w:b/>
        </w:rPr>
        <w:t xml:space="preserve"> </w:t>
      </w:r>
    </w:p>
    <w:p w:rsidR="00DF566F" w:rsidRPr="003F07A8" w:rsidRDefault="00A22372" w:rsidP="00DF566F">
      <w:pPr>
        <w:numPr>
          <w:ilvl w:val="0"/>
          <w:numId w:val="1"/>
        </w:numPr>
        <w:spacing w:line="360" w:lineRule="auto"/>
        <w:ind w:left="567" w:hanging="578"/>
        <w:jc w:val="both"/>
        <w:rPr>
          <w:rFonts w:eastAsia="標楷體"/>
          <w:b/>
          <w:sz w:val="28"/>
          <w:szCs w:val="28"/>
        </w:rPr>
      </w:pPr>
      <w:r w:rsidRPr="003F07A8">
        <w:rPr>
          <w:rFonts w:eastAsia="標楷體" w:hAnsi="標楷體"/>
          <w:b/>
          <w:sz w:val="28"/>
          <w:szCs w:val="28"/>
        </w:rPr>
        <w:t>舉辦目的：</w:t>
      </w:r>
    </w:p>
    <w:p w:rsidR="001731C6" w:rsidRDefault="00DF566F" w:rsidP="0099043C">
      <w:pPr>
        <w:spacing w:line="360" w:lineRule="auto"/>
        <w:ind w:left="567"/>
        <w:jc w:val="both"/>
        <w:rPr>
          <w:rFonts w:eastAsia="標楷體"/>
          <w:sz w:val="28"/>
          <w:szCs w:val="28"/>
        </w:rPr>
      </w:pPr>
      <w:r w:rsidRPr="003F07A8">
        <w:rPr>
          <w:rFonts w:eastAsia="標楷體" w:hint="eastAsia"/>
          <w:sz w:val="28"/>
          <w:szCs w:val="28"/>
        </w:rPr>
        <w:t xml:space="preserve">    </w:t>
      </w:r>
      <w:r w:rsidR="001731C6">
        <w:rPr>
          <w:rFonts w:eastAsia="標楷體" w:hint="eastAsia"/>
          <w:sz w:val="28"/>
          <w:szCs w:val="28"/>
        </w:rPr>
        <w:t>為提高國民素質，成就每位學生，厚植國家競爭力，政府自</w:t>
      </w:r>
      <w:r w:rsidR="001731C6">
        <w:rPr>
          <w:rFonts w:eastAsia="標楷體" w:hint="eastAsia"/>
          <w:sz w:val="28"/>
          <w:szCs w:val="28"/>
        </w:rPr>
        <w:t>103</w:t>
      </w:r>
      <w:r w:rsidR="001731C6">
        <w:rPr>
          <w:rFonts w:eastAsia="標楷體" w:hint="eastAsia"/>
          <w:sz w:val="28"/>
          <w:szCs w:val="28"/>
        </w:rPr>
        <w:t>學年</w:t>
      </w:r>
      <w:r w:rsidR="00E0422E">
        <w:rPr>
          <w:rFonts w:eastAsia="標楷體" w:hint="eastAsia"/>
          <w:sz w:val="28"/>
          <w:szCs w:val="28"/>
        </w:rPr>
        <w:t>度</w:t>
      </w:r>
      <w:r w:rsidR="001731C6">
        <w:rPr>
          <w:rFonts w:eastAsia="標楷體" w:hint="eastAsia"/>
          <w:sz w:val="28"/>
          <w:szCs w:val="28"/>
        </w:rPr>
        <w:t>起實施十二年國民基本教育</w:t>
      </w:r>
      <w:r w:rsidR="001731C6">
        <w:rPr>
          <w:rFonts w:eastAsia="標楷體" w:hint="eastAsia"/>
          <w:sz w:val="28"/>
          <w:szCs w:val="28"/>
        </w:rPr>
        <w:t>(</w:t>
      </w:r>
      <w:r w:rsidR="001731C6">
        <w:rPr>
          <w:rFonts w:eastAsia="標楷體" w:hint="eastAsia"/>
          <w:sz w:val="28"/>
          <w:szCs w:val="28"/>
        </w:rPr>
        <w:t>以下簡稱十二年國教</w:t>
      </w:r>
      <w:r w:rsidR="001731C6">
        <w:rPr>
          <w:rFonts w:eastAsia="標楷體" w:hint="eastAsia"/>
          <w:sz w:val="28"/>
          <w:szCs w:val="28"/>
        </w:rPr>
        <w:t>)</w:t>
      </w:r>
      <w:r w:rsidR="001731C6">
        <w:rPr>
          <w:rFonts w:eastAsia="標楷體" w:hint="eastAsia"/>
          <w:sz w:val="28"/>
          <w:szCs w:val="28"/>
        </w:rPr>
        <w:t>。十二年國教的重要內涵就是</w:t>
      </w:r>
      <w:r w:rsidR="00F2136F">
        <w:rPr>
          <w:rFonts w:eastAsia="標楷體" w:hint="eastAsia"/>
          <w:sz w:val="28"/>
          <w:szCs w:val="28"/>
        </w:rPr>
        <w:t>實施</w:t>
      </w:r>
      <w:r w:rsidR="001731C6">
        <w:rPr>
          <w:rFonts w:eastAsia="標楷體" w:hint="eastAsia"/>
          <w:sz w:val="28"/>
          <w:szCs w:val="28"/>
        </w:rPr>
        <w:t>以核心素養為導向的</w:t>
      </w:r>
      <w:r w:rsidR="00F2136F">
        <w:rPr>
          <w:rFonts w:eastAsia="標楷體" w:hint="eastAsia"/>
          <w:sz w:val="28"/>
          <w:szCs w:val="28"/>
        </w:rPr>
        <w:t>十二年</w:t>
      </w:r>
      <w:r w:rsidR="001731C6">
        <w:rPr>
          <w:rFonts w:eastAsia="標楷體" w:hint="eastAsia"/>
          <w:sz w:val="28"/>
          <w:szCs w:val="28"/>
        </w:rPr>
        <w:t>一貫課程，教育部於</w:t>
      </w:r>
      <w:r w:rsidR="001731C6">
        <w:rPr>
          <w:rFonts w:eastAsia="標楷體" w:hint="eastAsia"/>
          <w:sz w:val="28"/>
          <w:szCs w:val="28"/>
        </w:rPr>
        <w:t>103</w:t>
      </w:r>
      <w:r w:rsidR="001731C6">
        <w:rPr>
          <w:rFonts w:eastAsia="標楷體" w:hint="eastAsia"/>
          <w:sz w:val="28"/>
          <w:szCs w:val="28"/>
        </w:rPr>
        <w:t>年</w:t>
      </w:r>
      <w:r w:rsidR="001731C6">
        <w:rPr>
          <w:rFonts w:eastAsia="標楷體" w:hint="eastAsia"/>
          <w:sz w:val="28"/>
          <w:szCs w:val="28"/>
        </w:rPr>
        <w:t>11</w:t>
      </w:r>
      <w:r w:rsidR="001731C6">
        <w:rPr>
          <w:rFonts w:eastAsia="標楷體" w:hint="eastAsia"/>
          <w:sz w:val="28"/>
          <w:szCs w:val="28"/>
        </w:rPr>
        <w:t>月正式訂頒</w:t>
      </w:r>
      <w:r w:rsidR="001731C6">
        <w:rPr>
          <w:rFonts w:ascii="標楷體" w:eastAsia="標楷體" w:hAnsi="標楷體" w:hint="eastAsia"/>
          <w:sz w:val="28"/>
          <w:szCs w:val="28"/>
        </w:rPr>
        <w:t>《</w:t>
      </w:r>
      <w:r w:rsidR="001731C6">
        <w:rPr>
          <w:rFonts w:eastAsia="標楷體" w:hint="eastAsia"/>
          <w:sz w:val="28"/>
          <w:szCs w:val="28"/>
        </w:rPr>
        <w:t>十二年國民基本教育課程綱要總綱</w:t>
      </w:r>
      <w:r w:rsidR="001731C6">
        <w:rPr>
          <w:rFonts w:ascii="標楷體" w:eastAsia="標楷體" w:hAnsi="標楷體" w:hint="eastAsia"/>
          <w:sz w:val="28"/>
          <w:szCs w:val="28"/>
        </w:rPr>
        <w:t>》</w:t>
      </w:r>
      <w:r w:rsidR="0036393F">
        <w:rPr>
          <w:rFonts w:eastAsia="標楷體" w:hint="eastAsia"/>
          <w:sz w:val="28"/>
          <w:szCs w:val="28"/>
        </w:rPr>
        <w:t>(</w:t>
      </w:r>
      <w:r w:rsidR="0036393F">
        <w:rPr>
          <w:rFonts w:eastAsia="標楷體" w:hint="eastAsia"/>
          <w:sz w:val="28"/>
          <w:szCs w:val="28"/>
        </w:rPr>
        <w:t>簡稱</w:t>
      </w:r>
      <w:proofErr w:type="gramStart"/>
      <w:r w:rsidR="001731C6">
        <w:rPr>
          <w:rFonts w:eastAsia="標楷體" w:hint="eastAsia"/>
          <w:sz w:val="28"/>
          <w:szCs w:val="28"/>
        </w:rPr>
        <w:t>新</w:t>
      </w:r>
      <w:r w:rsidR="0036393F">
        <w:rPr>
          <w:rFonts w:eastAsia="標楷體" w:hint="eastAsia"/>
          <w:sz w:val="28"/>
          <w:szCs w:val="28"/>
        </w:rPr>
        <w:t>課綱</w:t>
      </w:r>
      <w:proofErr w:type="gramEnd"/>
      <w:r w:rsidR="0036393F">
        <w:rPr>
          <w:rFonts w:eastAsia="標楷體" w:hint="eastAsia"/>
          <w:sz w:val="28"/>
          <w:szCs w:val="28"/>
        </w:rPr>
        <w:t>)</w:t>
      </w:r>
      <w:r w:rsidR="00F2136F">
        <w:rPr>
          <w:rFonts w:eastAsia="標楷體" w:hint="eastAsia"/>
          <w:sz w:val="28"/>
          <w:szCs w:val="28"/>
        </w:rPr>
        <w:t>，</w:t>
      </w:r>
      <w:r w:rsidR="001731C6">
        <w:rPr>
          <w:rFonts w:eastAsia="標楷體" w:hint="eastAsia"/>
          <w:sz w:val="28"/>
          <w:szCs w:val="28"/>
        </w:rPr>
        <w:t>預定自</w:t>
      </w:r>
      <w:r w:rsidR="001731C6">
        <w:rPr>
          <w:rFonts w:eastAsia="標楷體" w:hint="eastAsia"/>
          <w:sz w:val="28"/>
          <w:szCs w:val="28"/>
        </w:rPr>
        <w:t>108</w:t>
      </w:r>
      <w:r w:rsidR="001731C6">
        <w:rPr>
          <w:rFonts w:eastAsia="標楷體" w:hint="eastAsia"/>
          <w:sz w:val="28"/>
          <w:szCs w:val="28"/>
        </w:rPr>
        <w:t>學年度起正式實施。</w:t>
      </w:r>
    </w:p>
    <w:p w:rsidR="00A41357" w:rsidRDefault="00EA2D16" w:rsidP="0099043C">
      <w:pPr>
        <w:spacing w:line="360" w:lineRule="auto"/>
        <w:ind w:left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1731C6">
        <w:rPr>
          <w:rFonts w:eastAsia="標楷體" w:hint="eastAsia"/>
          <w:sz w:val="28"/>
          <w:szCs w:val="28"/>
        </w:rPr>
        <w:t>十二年國教課程發展本於全人的精神，以自發、互動</w:t>
      </w:r>
      <w:proofErr w:type="gramStart"/>
      <w:r w:rsidR="001731C6">
        <w:rPr>
          <w:rFonts w:eastAsia="標楷體" w:hint="eastAsia"/>
          <w:sz w:val="28"/>
          <w:szCs w:val="28"/>
        </w:rPr>
        <w:t>及共好為</w:t>
      </w:r>
      <w:proofErr w:type="gramEnd"/>
      <w:r w:rsidR="001731C6">
        <w:rPr>
          <w:rFonts w:eastAsia="標楷體" w:hint="eastAsia"/>
          <w:sz w:val="28"/>
          <w:szCs w:val="28"/>
        </w:rPr>
        <w:t>理念，強調學生是自發主動的學習者，學校及教師應</w:t>
      </w:r>
      <w:r>
        <w:rPr>
          <w:rFonts w:eastAsia="標楷體" w:hint="eastAsia"/>
          <w:sz w:val="28"/>
          <w:szCs w:val="28"/>
        </w:rPr>
        <w:t>輔導</w:t>
      </w:r>
      <w:r w:rsidR="001731C6">
        <w:rPr>
          <w:rFonts w:eastAsia="標楷體" w:hint="eastAsia"/>
          <w:sz w:val="28"/>
          <w:szCs w:val="28"/>
        </w:rPr>
        <w:t>學生開展與自我、與他人、與社會、與自然的各種互動能力</w:t>
      </w:r>
      <w:r>
        <w:rPr>
          <w:rFonts w:eastAsia="標楷體" w:hint="eastAsia"/>
          <w:sz w:val="28"/>
          <w:szCs w:val="28"/>
        </w:rPr>
        <w:t>。</w:t>
      </w:r>
      <w:proofErr w:type="gramStart"/>
      <w:r>
        <w:rPr>
          <w:rFonts w:eastAsia="標楷體" w:hint="eastAsia"/>
          <w:sz w:val="28"/>
          <w:szCs w:val="28"/>
        </w:rPr>
        <w:t>新課綱</w:t>
      </w:r>
      <w:r w:rsidR="001731C6">
        <w:rPr>
          <w:rFonts w:eastAsia="標楷體" w:hint="eastAsia"/>
          <w:sz w:val="28"/>
          <w:szCs w:val="28"/>
        </w:rPr>
        <w:t>以</w:t>
      </w:r>
      <w:proofErr w:type="gramEnd"/>
      <w:r w:rsidR="001731C6">
        <w:rPr>
          <w:rFonts w:ascii="標楷體" w:eastAsia="標楷體" w:hAnsi="標楷體" w:hint="eastAsia"/>
          <w:sz w:val="28"/>
          <w:szCs w:val="28"/>
        </w:rPr>
        <w:t>「成就每一個孩子</w:t>
      </w:r>
      <w:r w:rsidR="001731C6">
        <w:rPr>
          <w:rFonts w:ascii="標楷體" w:eastAsia="標楷體" w:hAnsi="標楷體"/>
          <w:sz w:val="28"/>
          <w:szCs w:val="28"/>
        </w:rPr>
        <w:t>—</w:t>
      </w:r>
      <w:proofErr w:type="gramStart"/>
      <w:r w:rsidR="001731C6">
        <w:rPr>
          <w:rFonts w:ascii="標楷體" w:eastAsia="標楷體" w:hAnsi="標楷體" w:hint="eastAsia"/>
          <w:sz w:val="28"/>
          <w:szCs w:val="28"/>
        </w:rPr>
        <w:t>適性揚</w:t>
      </w:r>
      <w:proofErr w:type="gramEnd"/>
      <w:r w:rsidR="001731C6">
        <w:rPr>
          <w:rFonts w:ascii="標楷體" w:eastAsia="標楷體" w:hAnsi="標楷體" w:hint="eastAsia"/>
          <w:sz w:val="28"/>
          <w:szCs w:val="28"/>
        </w:rPr>
        <w:t>才、終身學習」為願景</w:t>
      </w:r>
      <w:r w:rsidR="00E4372D">
        <w:rPr>
          <w:rFonts w:ascii="標楷體" w:eastAsia="標楷體" w:hAnsi="標楷體" w:hint="eastAsia"/>
          <w:sz w:val="28"/>
          <w:szCs w:val="28"/>
        </w:rPr>
        <w:t>，</w:t>
      </w:r>
      <w:r w:rsidR="00560F06">
        <w:rPr>
          <w:rFonts w:eastAsia="標楷體" w:hint="eastAsia"/>
          <w:sz w:val="28"/>
          <w:szCs w:val="28"/>
        </w:rPr>
        <w:t>具</w:t>
      </w:r>
      <w:r>
        <w:rPr>
          <w:rFonts w:eastAsia="標楷體" w:hint="eastAsia"/>
          <w:sz w:val="28"/>
          <w:szCs w:val="28"/>
        </w:rPr>
        <w:t>有核心</w:t>
      </w:r>
      <w:r w:rsidR="0099043C">
        <w:rPr>
          <w:rFonts w:eastAsia="標楷體" w:hint="eastAsia"/>
          <w:sz w:val="28"/>
          <w:szCs w:val="28"/>
        </w:rPr>
        <w:t>素養導向教學、學校本位課程發展、適性學習</w:t>
      </w:r>
      <w:r>
        <w:rPr>
          <w:rFonts w:eastAsia="標楷體" w:hint="eastAsia"/>
          <w:sz w:val="28"/>
          <w:szCs w:val="28"/>
        </w:rPr>
        <w:t>、</w:t>
      </w:r>
      <w:r w:rsidR="00560F06">
        <w:rPr>
          <w:rFonts w:eastAsia="標楷體" w:hint="eastAsia"/>
          <w:sz w:val="28"/>
          <w:szCs w:val="28"/>
        </w:rPr>
        <w:t>創新教學、多元評量、</w:t>
      </w:r>
      <w:r>
        <w:rPr>
          <w:rFonts w:eastAsia="標楷體" w:hint="eastAsia"/>
          <w:sz w:val="28"/>
          <w:szCs w:val="28"/>
        </w:rPr>
        <w:t>彈性課程規劃等</w:t>
      </w:r>
      <w:r w:rsidR="00560F06">
        <w:rPr>
          <w:rFonts w:eastAsia="標楷體" w:hint="eastAsia"/>
          <w:sz w:val="28"/>
          <w:szCs w:val="28"/>
        </w:rPr>
        <w:t>特色</w:t>
      </w:r>
      <w:r w:rsidR="0099043C">
        <w:rPr>
          <w:rFonts w:eastAsia="標楷體" w:hint="eastAsia"/>
          <w:sz w:val="28"/>
          <w:szCs w:val="28"/>
        </w:rPr>
        <w:t>，</w:t>
      </w:r>
      <w:r w:rsidR="00E4372D">
        <w:rPr>
          <w:rFonts w:eastAsia="標楷體" w:hint="eastAsia"/>
          <w:sz w:val="28"/>
          <w:szCs w:val="28"/>
        </w:rPr>
        <w:t>以</w:t>
      </w:r>
      <w:r>
        <w:rPr>
          <w:rFonts w:eastAsia="標楷體" w:hint="eastAsia"/>
          <w:sz w:val="28"/>
          <w:szCs w:val="28"/>
        </w:rPr>
        <w:t>落實啟發生命潛能、陶養生活知能、促進生涯</w:t>
      </w:r>
      <w:proofErr w:type="gramStart"/>
      <w:r>
        <w:rPr>
          <w:rFonts w:eastAsia="標楷體" w:hint="eastAsia"/>
          <w:sz w:val="28"/>
          <w:szCs w:val="28"/>
        </w:rPr>
        <w:t>發展及涵</w:t>
      </w:r>
      <w:proofErr w:type="gramEnd"/>
      <w:r>
        <w:rPr>
          <w:rFonts w:eastAsia="標楷體" w:hint="eastAsia"/>
          <w:sz w:val="28"/>
          <w:szCs w:val="28"/>
        </w:rPr>
        <w:t>育公民責任</w:t>
      </w:r>
      <w:r w:rsidR="00E4372D">
        <w:rPr>
          <w:rFonts w:eastAsia="標楷體" w:hint="eastAsia"/>
          <w:sz w:val="28"/>
          <w:szCs w:val="28"/>
        </w:rPr>
        <w:t>為</w:t>
      </w:r>
      <w:r>
        <w:rPr>
          <w:rFonts w:eastAsia="標楷體" w:hint="eastAsia"/>
          <w:sz w:val="28"/>
          <w:szCs w:val="28"/>
        </w:rPr>
        <w:t>課程目標，培育學生適應現在生活及面對未來挑戰所應具備的知識、能力與態度。</w:t>
      </w:r>
    </w:p>
    <w:p w:rsidR="00DC1C5A" w:rsidRPr="00130DD4" w:rsidRDefault="00A41357" w:rsidP="0099043C">
      <w:pPr>
        <w:spacing w:line="360" w:lineRule="auto"/>
        <w:ind w:left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EA2D16">
        <w:rPr>
          <w:rFonts w:eastAsia="標楷體" w:hint="eastAsia"/>
          <w:sz w:val="28"/>
          <w:szCs w:val="28"/>
        </w:rPr>
        <w:t>可</w:t>
      </w:r>
      <w:r w:rsidR="00560F06">
        <w:rPr>
          <w:rFonts w:eastAsia="標楷體" w:hint="eastAsia"/>
          <w:sz w:val="28"/>
          <w:szCs w:val="28"/>
        </w:rPr>
        <w:t>知</w:t>
      </w:r>
      <w:proofErr w:type="gramStart"/>
      <w:r w:rsidR="00EA2D16">
        <w:rPr>
          <w:rFonts w:eastAsia="標楷體" w:hint="eastAsia"/>
          <w:sz w:val="28"/>
          <w:szCs w:val="28"/>
        </w:rPr>
        <w:t>新課綱</w:t>
      </w:r>
      <w:proofErr w:type="gramEnd"/>
      <w:r w:rsidR="00EA2D16">
        <w:rPr>
          <w:rFonts w:eastAsia="標楷體" w:hint="eastAsia"/>
          <w:sz w:val="28"/>
          <w:szCs w:val="28"/>
        </w:rPr>
        <w:t>的實施，將</w:t>
      </w:r>
      <w:r w:rsidR="00560F06">
        <w:rPr>
          <w:rFonts w:eastAsia="標楷體" w:hint="eastAsia"/>
          <w:sz w:val="28"/>
          <w:szCs w:val="28"/>
        </w:rPr>
        <w:t>促使高級中等以下學校學生的學習邁向新</w:t>
      </w:r>
      <w:r w:rsidR="0036393F">
        <w:rPr>
          <w:rFonts w:eastAsia="標楷體" w:hint="eastAsia"/>
          <w:sz w:val="28"/>
          <w:szCs w:val="28"/>
        </w:rPr>
        <w:t>時代的進化與挑戰，</w:t>
      </w:r>
      <w:r w:rsidR="00560F06">
        <w:rPr>
          <w:rFonts w:eastAsia="標楷體" w:hint="eastAsia"/>
          <w:sz w:val="28"/>
          <w:szCs w:val="28"/>
        </w:rPr>
        <w:t>這些變革將導</w:t>
      </w:r>
      <w:r w:rsidR="00560F06" w:rsidRPr="00560F06">
        <w:rPr>
          <w:rFonts w:eastAsia="標楷體" w:hint="eastAsia"/>
          <w:sz w:val="28"/>
        </w:rPr>
        <w:t>引</w:t>
      </w:r>
      <w:r w:rsidR="00E0422E">
        <w:rPr>
          <w:rFonts w:eastAsia="標楷體" w:hint="eastAsia"/>
          <w:sz w:val="28"/>
        </w:rPr>
        <w:t>學校行政、</w:t>
      </w:r>
      <w:r w:rsidR="00E4372D" w:rsidRPr="00130DD4">
        <w:rPr>
          <w:rFonts w:eastAsia="標楷體"/>
          <w:bCs/>
          <w:sz w:val="28"/>
          <w:szCs w:val="28"/>
        </w:rPr>
        <w:t>課程規劃、教學設計、評量實施</w:t>
      </w:r>
      <w:r w:rsidR="00156E0C">
        <w:rPr>
          <w:rFonts w:eastAsia="標楷體" w:hint="eastAsia"/>
          <w:bCs/>
          <w:sz w:val="28"/>
          <w:szCs w:val="28"/>
        </w:rPr>
        <w:t>等更具</w:t>
      </w:r>
      <w:r w:rsidR="00560F06" w:rsidRPr="00560F06">
        <w:rPr>
          <w:rFonts w:eastAsia="標楷體" w:hint="eastAsia"/>
          <w:sz w:val="28"/>
        </w:rPr>
        <w:t>創新</w:t>
      </w:r>
      <w:r w:rsidR="00156E0C">
        <w:rPr>
          <w:rFonts w:eastAsia="標楷體" w:hint="eastAsia"/>
          <w:sz w:val="28"/>
        </w:rPr>
        <w:t>性</w:t>
      </w:r>
      <w:r w:rsidR="00AC6FC9">
        <w:rPr>
          <w:rFonts w:eastAsia="標楷體" w:hint="eastAsia"/>
          <w:sz w:val="28"/>
          <w:szCs w:val="28"/>
        </w:rPr>
        <w:t>，</w:t>
      </w:r>
      <w:r w:rsidR="0036393F">
        <w:rPr>
          <w:rFonts w:eastAsia="標楷體" w:hint="eastAsia"/>
          <w:sz w:val="28"/>
          <w:szCs w:val="28"/>
        </w:rPr>
        <w:t>提升教育課程品質，</w:t>
      </w:r>
      <w:r w:rsidR="00156E0C">
        <w:rPr>
          <w:rFonts w:eastAsia="標楷體" w:hint="eastAsia"/>
          <w:sz w:val="28"/>
          <w:szCs w:val="28"/>
        </w:rPr>
        <w:t>提供</w:t>
      </w:r>
      <w:r w:rsidR="005024DF">
        <w:rPr>
          <w:rFonts w:eastAsia="標楷體" w:hint="eastAsia"/>
          <w:sz w:val="28"/>
          <w:szCs w:val="28"/>
        </w:rPr>
        <w:t>學生</w:t>
      </w:r>
      <w:r w:rsidR="00156E0C">
        <w:rPr>
          <w:rFonts w:eastAsia="標楷體" w:hint="eastAsia"/>
          <w:sz w:val="28"/>
          <w:szCs w:val="28"/>
        </w:rPr>
        <w:t>更多元的選修課程與</w:t>
      </w:r>
      <w:r w:rsidR="005024DF">
        <w:rPr>
          <w:rFonts w:eastAsia="標楷體" w:hint="eastAsia"/>
          <w:sz w:val="28"/>
          <w:szCs w:val="28"/>
        </w:rPr>
        <w:t>學習動力，</w:t>
      </w:r>
      <w:r w:rsidR="00AC6FC9">
        <w:rPr>
          <w:rFonts w:eastAsia="標楷體" w:hint="eastAsia"/>
          <w:sz w:val="28"/>
          <w:szCs w:val="28"/>
        </w:rPr>
        <w:t>帶給學校與學生全新的面貌與挑戰</w:t>
      </w:r>
      <w:r>
        <w:rPr>
          <w:rFonts w:eastAsia="標楷體" w:hint="eastAsia"/>
          <w:sz w:val="28"/>
          <w:szCs w:val="28"/>
        </w:rPr>
        <w:t>。</w:t>
      </w:r>
      <w:r w:rsidR="00156E0C">
        <w:rPr>
          <w:rFonts w:eastAsia="標楷體" w:hint="eastAsia"/>
          <w:sz w:val="28"/>
          <w:szCs w:val="28"/>
        </w:rPr>
        <w:t>際</w:t>
      </w:r>
      <w:r w:rsidR="00156E0C">
        <w:rPr>
          <w:rFonts w:eastAsia="標楷體" w:hint="eastAsia"/>
          <w:sz w:val="28"/>
          <w:szCs w:val="28"/>
        </w:rPr>
        <w:lastRenderedPageBreak/>
        <w:t>此</w:t>
      </w:r>
      <w:proofErr w:type="gramStart"/>
      <w:r w:rsidR="00156E0C">
        <w:rPr>
          <w:rFonts w:eastAsia="標楷體" w:hint="eastAsia"/>
          <w:sz w:val="28"/>
          <w:szCs w:val="28"/>
        </w:rPr>
        <w:t>新課綱</w:t>
      </w:r>
      <w:proofErr w:type="gramEnd"/>
      <w:r>
        <w:rPr>
          <w:rFonts w:eastAsia="標楷體" w:hint="eastAsia"/>
          <w:sz w:val="28"/>
          <w:szCs w:val="28"/>
        </w:rPr>
        <w:t>試行階段，特辦理本研討會，藉集思廣益廣徵各界建言，提供中小學因應未來教育變革的不斷創新與作為</w:t>
      </w:r>
      <w:r w:rsidR="00130DD4" w:rsidRPr="00130DD4">
        <w:rPr>
          <w:rFonts w:eastAsia="標楷體"/>
          <w:bCs/>
          <w:sz w:val="28"/>
          <w:szCs w:val="28"/>
        </w:rPr>
        <w:t>。</w:t>
      </w:r>
    </w:p>
    <w:p w:rsidR="0061309D" w:rsidRPr="00EC72D1" w:rsidRDefault="0061309D" w:rsidP="00DC1C5A">
      <w:pPr>
        <w:spacing w:line="360" w:lineRule="auto"/>
        <w:ind w:left="567"/>
        <w:jc w:val="both"/>
        <w:rPr>
          <w:rFonts w:eastAsia="標楷體"/>
          <w:sz w:val="28"/>
          <w:szCs w:val="28"/>
          <w:highlight w:val="yellow"/>
        </w:rPr>
      </w:pPr>
    </w:p>
    <w:p w:rsidR="00DC1C5A" w:rsidRPr="0061309D" w:rsidRDefault="00DC1C5A" w:rsidP="00DC1C5A">
      <w:pPr>
        <w:spacing w:line="360" w:lineRule="auto"/>
        <w:ind w:left="567"/>
        <w:jc w:val="both"/>
        <w:rPr>
          <w:rFonts w:eastAsia="標楷體"/>
          <w:sz w:val="28"/>
          <w:szCs w:val="28"/>
        </w:rPr>
      </w:pPr>
      <w:r w:rsidRPr="0061309D">
        <w:rPr>
          <w:rFonts w:eastAsia="標楷體" w:hint="eastAsia"/>
          <w:sz w:val="28"/>
          <w:szCs w:val="28"/>
        </w:rPr>
        <w:t>依據上開緣起，本計畫的目的如次</w:t>
      </w:r>
      <w:r w:rsidRPr="0061309D">
        <w:rPr>
          <w:rFonts w:eastAsia="標楷體" w:hint="eastAsia"/>
          <w:sz w:val="28"/>
          <w:szCs w:val="28"/>
        </w:rPr>
        <w:t>:</w:t>
      </w:r>
    </w:p>
    <w:p w:rsidR="00DC1C5A" w:rsidRPr="00273641" w:rsidRDefault="00DC1C5A" w:rsidP="00A22060">
      <w:pPr>
        <w:pStyle w:val="a7"/>
        <w:numPr>
          <w:ilvl w:val="0"/>
          <w:numId w:val="2"/>
        </w:numPr>
        <w:spacing w:line="360" w:lineRule="auto"/>
        <w:ind w:leftChars="0"/>
        <w:jc w:val="both"/>
        <w:rPr>
          <w:rFonts w:eastAsia="標楷體"/>
          <w:sz w:val="28"/>
          <w:szCs w:val="28"/>
        </w:rPr>
      </w:pPr>
      <w:r w:rsidRPr="00273641">
        <w:rPr>
          <w:rFonts w:eastAsia="標楷體" w:hint="eastAsia"/>
          <w:sz w:val="28"/>
          <w:szCs w:val="28"/>
        </w:rPr>
        <w:t>檢討</w:t>
      </w:r>
      <w:proofErr w:type="gramStart"/>
      <w:r w:rsidR="00A41357" w:rsidRPr="00273641">
        <w:rPr>
          <w:rFonts w:eastAsia="標楷體" w:hint="eastAsia"/>
          <w:sz w:val="28"/>
          <w:szCs w:val="28"/>
        </w:rPr>
        <w:t>新課綱</w:t>
      </w:r>
      <w:proofErr w:type="gramEnd"/>
      <w:r w:rsidR="00A41357" w:rsidRPr="00273641">
        <w:rPr>
          <w:rFonts w:eastAsia="標楷體" w:hint="eastAsia"/>
          <w:sz w:val="28"/>
          <w:szCs w:val="28"/>
        </w:rPr>
        <w:t>試行階段，學校在</w:t>
      </w:r>
      <w:r w:rsidR="00E0422E" w:rsidRPr="00273641">
        <w:rPr>
          <w:rFonts w:eastAsia="標楷體" w:hint="eastAsia"/>
          <w:sz w:val="28"/>
          <w:szCs w:val="28"/>
        </w:rPr>
        <w:t>行政領導、</w:t>
      </w:r>
      <w:r w:rsidR="00A41357" w:rsidRPr="00273641">
        <w:rPr>
          <w:rFonts w:eastAsia="標楷體" w:hint="eastAsia"/>
          <w:sz w:val="28"/>
          <w:szCs w:val="28"/>
        </w:rPr>
        <w:t>課程規劃、教學評量及學生學習之</w:t>
      </w:r>
      <w:r w:rsidRPr="00273641">
        <w:rPr>
          <w:rFonts w:eastAsia="標楷體" w:hint="eastAsia"/>
          <w:sz w:val="28"/>
          <w:szCs w:val="28"/>
        </w:rPr>
        <w:t>改革方向。</w:t>
      </w:r>
    </w:p>
    <w:p w:rsidR="00DC1C5A" w:rsidRPr="00094777" w:rsidRDefault="00A04E3E" w:rsidP="00A22060">
      <w:pPr>
        <w:pStyle w:val="a7"/>
        <w:numPr>
          <w:ilvl w:val="0"/>
          <w:numId w:val="2"/>
        </w:numPr>
        <w:spacing w:line="360" w:lineRule="auto"/>
        <w:ind w:leftChars="0"/>
        <w:jc w:val="both"/>
        <w:rPr>
          <w:rFonts w:eastAsia="標楷體"/>
          <w:sz w:val="28"/>
          <w:szCs w:val="28"/>
        </w:rPr>
      </w:pPr>
      <w:r w:rsidRPr="0061309D">
        <w:rPr>
          <w:rFonts w:eastAsia="標楷體" w:hint="eastAsia"/>
          <w:sz w:val="28"/>
          <w:szCs w:val="28"/>
        </w:rPr>
        <w:t>評析</w:t>
      </w:r>
      <w:r w:rsidR="00A41357">
        <w:rPr>
          <w:rFonts w:eastAsia="標楷體" w:hint="eastAsia"/>
          <w:sz w:val="28"/>
          <w:szCs w:val="28"/>
        </w:rPr>
        <w:t>因應</w:t>
      </w:r>
      <w:proofErr w:type="gramStart"/>
      <w:r w:rsidR="00A41357">
        <w:rPr>
          <w:rFonts w:eastAsia="標楷體" w:hint="eastAsia"/>
          <w:sz w:val="28"/>
          <w:szCs w:val="28"/>
        </w:rPr>
        <w:t>新課綱</w:t>
      </w:r>
      <w:proofErr w:type="gramEnd"/>
      <w:r w:rsidR="00A41357">
        <w:rPr>
          <w:rFonts w:eastAsia="標楷體" w:hint="eastAsia"/>
          <w:sz w:val="28"/>
          <w:szCs w:val="28"/>
        </w:rPr>
        <w:t>的實施，</w:t>
      </w:r>
      <w:r w:rsidR="00A41357" w:rsidRPr="00094777">
        <w:rPr>
          <w:rFonts w:eastAsia="標楷體"/>
          <w:sz w:val="28"/>
          <w:szCs w:val="28"/>
        </w:rPr>
        <w:t>師資</w:t>
      </w:r>
      <w:r w:rsidR="00A41357" w:rsidRPr="00094777">
        <w:rPr>
          <w:rFonts w:eastAsia="標楷體" w:hint="eastAsia"/>
          <w:sz w:val="28"/>
          <w:szCs w:val="28"/>
        </w:rPr>
        <w:t>、</w:t>
      </w:r>
      <w:r w:rsidR="00A41357" w:rsidRPr="00094777">
        <w:rPr>
          <w:rFonts w:eastAsia="標楷體"/>
          <w:sz w:val="28"/>
          <w:szCs w:val="28"/>
        </w:rPr>
        <w:t>課程</w:t>
      </w:r>
      <w:r w:rsidR="00A41357" w:rsidRPr="00094777">
        <w:rPr>
          <w:rFonts w:eastAsia="標楷體" w:hint="eastAsia"/>
          <w:sz w:val="28"/>
          <w:szCs w:val="28"/>
        </w:rPr>
        <w:t>、</w:t>
      </w:r>
      <w:r w:rsidR="00A41357" w:rsidRPr="0009477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教學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、評量</w:t>
      </w:r>
      <w:r w:rsidR="00A41357" w:rsidRPr="0009477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與學習</w:t>
      </w:r>
      <w:r w:rsidR="00A41357" w:rsidRPr="0009477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所</w:t>
      </w:r>
      <w:r w:rsidR="00A41357" w:rsidRPr="00094777">
        <w:rPr>
          <w:rFonts w:eastAsia="標楷體" w:hint="eastAsia"/>
          <w:sz w:val="28"/>
          <w:szCs w:val="28"/>
        </w:rPr>
        <w:t>面臨之現況及挑戰</w:t>
      </w:r>
      <w:r w:rsidR="00A41357">
        <w:rPr>
          <w:rFonts w:eastAsia="標楷體" w:hint="eastAsia"/>
          <w:sz w:val="28"/>
          <w:szCs w:val="28"/>
        </w:rPr>
        <w:t>。</w:t>
      </w:r>
    </w:p>
    <w:p w:rsidR="00A22060" w:rsidRPr="00D66C33" w:rsidRDefault="00A04E3E" w:rsidP="0043397F">
      <w:pPr>
        <w:pStyle w:val="a7"/>
        <w:numPr>
          <w:ilvl w:val="0"/>
          <w:numId w:val="2"/>
        </w:numPr>
        <w:spacing w:line="360" w:lineRule="auto"/>
        <w:ind w:leftChars="0"/>
        <w:jc w:val="both"/>
        <w:rPr>
          <w:rFonts w:eastAsia="標楷體"/>
          <w:sz w:val="28"/>
          <w:szCs w:val="28"/>
        </w:rPr>
      </w:pPr>
      <w:r w:rsidRPr="00D66C33">
        <w:rPr>
          <w:rFonts w:eastAsia="標楷體" w:hint="eastAsia"/>
          <w:sz w:val="28"/>
          <w:szCs w:val="28"/>
        </w:rPr>
        <w:t>配合</w:t>
      </w:r>
      <w:proofErr w:type="gramStart"/>
      <w:r w:rsidRPr="00D66C33">
        <w:rPr>
          <w:rFonts w:eastAsia="標楷體" w:hint="eastAsia"/>
          <w:sz w:val="28"/>
          <w:szCs w:val="28"/>
        </w:rPr>
        <w:t>新課綱</w:t>
      </w:r>
      <w:proofErr w:type="gramEnd"/>
      <w:r w:rsidRPr="00D66C33">
        <w:rPr>
          <w:rFonts w:eastAsia="標楷體" w:hint="eastAsia"/>
          <w:sz w:val="28"/>
          <w:szCs w:val="28"/>
        </w:rPr>
        <w:t>實施，未來教</w:t>
      </w:r>
      <w:r w:rsidRPr="00D66C33">
        <w:rPr>
          <w:rFonts w:eastAsia="標楷體"/>
          <w:sz w:val="28"/>
          <w:szCs w:val="28"/>
        </w:rPr>
        <w:t>育</w:t>
      </w:r>
      <w:r w:rsidRPr="00D66C33">
        <w:rPr>
          <w:rFonts w:eastAsia="標楷體" w:hint="eastAsia"/>
          <w:sz w:val="28"/>
          <w:szCs w:val="28"/>
        </w:rPr>
        <w:t>制度上之學校經營、教育創新變革應有之作為與</w:t>
      </w:r>
      <w:r w:rsidR="00DC1C5A" w:rsidRPr="00D66C33">
        <w:rPr>
          <w:rFonts w:eastAsia="標楷體" w:hint="eastAsia"/>
          <w:sz w:val="28"/>
          <w:szCs w:val="28"/>
        </w:rPr>
        <w:t>建議。</w:t>
      </w:r>
    </w:p>
    <w:p w:rsidR="00F70F1C" w:rsidRPr="003F07A8" w:rsidRDefault="00F70F1C" w:rsidP="00F70F1C">
      <w:pPr>
        <w:numPr>
          <w:ilvl w:val="0"/>
          <w:numId w:val="1"/>
        </w:numPr>
        <w:spacing w:line="360" w:lineRule="auto"/>
        <w:ind w:left="567" w:hanging="578"/>
        <w:jc w:val="both"/>
        <w:rPr>
          <w:rFonts w:eastAsia="標楷體"/>
          <w:sz w:val="28"/>
          <w:szCs w:val="28"/>
        </w:rPr>
      </w:pPr>
      <w:r w:rsidRPr="003F07A8">
        <w:rPr>
          <w:rFonts w:eastAsia="標楷體" w:hAnsi="標楷體"/>
          <w:sz w:val="28"/>
          <w:szCs w:val="28"/>
        </w:rPr>
        <w:t>辦理單位：</w:t>
      </w:r>
    </w:p>
    <w:p w:rsidR="00C401F3" w:rsidRDefault="00387209" w:rsidP="00C401F3">
      <w:pPr>
        <w:numPr>
          <w:ilvl w:val="0"/>
          <w:numId w:val="5"/>
        </w:numPr>
        <w:spacing w:line="360" w:lineRule="auto"/>
        <w:ind w:left="1134" w:hanging="643"/>
        <w:jc w:val="both"/>
        <w:rPr>
          <w:rFonts w:eastAsia="標楷體" w:hAnsi="標楷體"/>
          <w:sz w:val="28"/>
          <w:szCs w:val="28"/>
        </w:rPr>
      </w:pPr>
      <w:r w:rsidRPr="003F07A8">
        <w:rPr>
          <w:rFonts w:eastAsia="標楷體" w:hAnsi="標楷體" w:hint="eastAsia"/>
          <w:sz w:val="28"/>
          <w:szCs w:val="28"/>
        </w:rPr>
        <w:t>主辦</w:t>
      </w:r>
      <w:r w:rsidRPr="003F07A8">
        <w:rPr>
          <w:rFonts w:eastAsia="標楷體" w:hAnsi="標楷體"/>
          <w:sz w:val="28"/>
          <w:szCs w:val="28"/>
        </w:rPr>
        <w:t>單位：</w:t>
      </w:r>
      <w:r w:rsidR="009D423F" w:rsidRPr="003F07A8">
        <w:rPr>
          <w:rFonts w:eastAsia="標楷體" w:hAnsi="標楷體" w:hint="eastAsia"/>
          <w:sz w:val="28"/>
          <w:szCs w:val="28"/>
        </w:rPr>
        <w:t>銘傳大學教育暨應用語文學院</w:t>
      </w:r>
      <w:r w:rsidR="002A4B62" w:rsidRPr="003F07A8">
        <w:rPr>
          <w:rFonts w:eastAsia="標楷體" w:hAnsi="標楷體" w:hint="eastAsia"/>
          <w:sz w:val="28"/>
          <w:szCs w:val="28"/>
        </w:rPr>
        <w:t>教育</w:t>
      </w:r>
      <w:r w:rsidR="00C401F3">
        <w:rPr>
          <w:rFonts w:eastAsia="標楷體" w:hAnsi="標楷體" w:hint="eastAsia"/>
          <w:sz w:val="28"/>
          <w:szCs w:val="28"/>
        </w:rPr>
        <w:t>研究所</w:t>
      </w:r>
    </w:p>
    <w:p w:rsidR="00387209" w:rsidRPr="003F07A8" w:rsidRDefault="00C401F3" w:rsidP="00387209">
      <w:pPr>
        <w:spacing w:line="360" w:lineRule="auto"/>
        <w:ind w:left="113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</w:t>
      </w:r>
      <w:r w:rsidRPr="003F07A8">
        <w:rPr>
          <w:rFonts w:eastAsia="標楷體" w:hAnsi="標楷體"/>
          <w:sz w:val="28"/>
          <w:szCs w:val="28"/>
        </w:rPr>
        <w:t>銘傳大學師資培育中心</w:t>
      </w:r>
      <w:r w:rsidR="00387209" w:rsidRPr="003F07A8">
        <w:rPr>
          <w:rFonts w:eastAsia="標楷體" w:hAnsi="標楷體" w:hint="eastAsia"/>
          <w:sz w:val="28"/>
          <w:szCs w:val="28"/>
        </w:rPr>
        <w:t xml:space="preserve"> </w:t>
      </w:r>
    </w:p>
    <w:p w:rsidR="00F70F1C" w:rsidRPr="003F07A8" w:rsidRDefault="00F70F1C" w:rsidP="00F70F1C">
      <w:pPr>
        <w:numPr>
          <w:ilvl w:val="0"/>
          <w:numId w:val="1"/>
        </w:numPr>
        <w:spacing w:line="360" w:lineRule="auto"/>
        <w:ind w:left="567" w:hanging="578"/>
        <w:jc w:val="both"/>
        <w:rPr>
          <w:rFonts w:eastAsia="標楷體"/>
          <w:sz w:val="28"/>
          <w:szCs w:val="28"/>
        </w:rPr>
      </w:pPr>
      <w:r w:rsidRPr="003F07A8">
        <w:rPr>
          <w:rFonts w:eastAsia="標楷體" w:hAnsi="標楷體"/>
          <w:sz w:val="28"/>
          <w:szCs w:val="28"/>
        </w:rPr>
        <w:t>舉辦日期：</w:t>
      </w:r>
    </w:p>
    <w:p w:rsidR="00F70F1C" w:rsidRPr="003F07A8" w:rsidRDefault="00A22060" w:rsidP="00F70F1C">
      <w:pPr>
        <w:spacing w:line="360" w:lineRule="auto"/>
        <w:ind w:left="709"/>
        <w:jc w:val="both"/>
        <w:rPr>
          <w:rFonts w:eastAsia="標楷體"/>
          <w:sz w:val="28"/>
          <w:szCs w:val="28"/>
        </w:rPr>
      </w:pPr>
      <w:r w:rsidRPr="003F07A8">
        <w:rPr>
          <w:rFonts w:eastAsia="標楷體"/>
          <w:sz w:val="28"/>
          <w:szCs w:val="28"/>
        </w:rPr>
        <w:t>20</w:t>
      </w:r>
      <w:r w:rsidRPr="003F07A8">
        <w:rPr>
          <w:rFonts w:eastAsia="標楷體" w:hint="eastAsia"/>
          <w:sz w:val="28"/>
          <w:szCs w:val="28"/>
        </w:rPr>
        <w:t>1</w:t>
      </w:r>
      <w:r w:rsidR="00C401F3">
        <w:rPr>
          <w:rFonts w:eastAsia="標楷體" w:hint="eastAsia"/>
          <w:sz w:val="28"/>
          <w:szCs w:val="28"/>
        </w:rPr>
        <w:t>8</w:t>
      </w:r>
      <w:r w:rsidR="00F70F1C" w:rsidRPr="003F07A8">
        <w:rPr>
          <w:rFonts w:eastAsia="標楷體" w:hAnsi="標楷體"/>
          <w:sz w:val="28"/>
          <w:szCs w:val="28"/>
        </w:rPr>
        <w:t>年</w:t>
      </w:r>
      <w:r w:rsidR="00F70F1C" w:rsidRPr="003F07A8">
        <w:rPr>
          <w:rFonts w:eastAsia="標楷體"/>
          <w:sz w:val="28"/>
          <w:szCs w:val="28"/>
        </w:rPr>
        <w:t>3</w:t>
      </w:r>
      <w:r w:rsidR="00F70F1C" w:rsidRPr="003F07A8">
        <w:rPr>
          <w:rFonts w:eastAsia="標楷體" w:hAnsi="標楷體"/>
          <w:sz w:val="28"/>
          <w:szCs w:val="28"/>
        </w:rPr>
        <w:t>月</w:t>
      </w:r>
      <w:r w:rsidR="00CA53E8">
        <w:rPr>
          <w:rFonts w:eastAsia="標楷體"/>
          <w:sz w:val="28"/>
          <w:szCs w:val="28"/>
        </w:rPr>
        <w:t>2</w:t>
      </w:r>
      <w:r w:rsidR="00C401F3">
        <w:rPr>
          <w:rFonts w:eastAsia="標楷體" w:hint="eastAsia"/>
          <w:sz w:val="28"/>
          <w:szCs w:val="28"/>
        </w:rPr>
        <w:t>5</w:t>
      </w:r>
      <w:r w:rsidR="00F70F1C" w:rsidRPr="003F07A8">
        <w:rPr>
          <w:rFonts w:eastAsia="標楷體" w:hAnsi="標楷體"/>
          <w:sz w:val="28"/>
          <w:szCs w:val="28"/>
        </w:rPr>
        <w:t>日（星期</w:t>
      </w:r>
      <w:r w:rsidRPr="003F07A8">
        <w:rPr>
          <w:rFonts w:eastAsia="標楷體" w:hAnsi="標楷體" w:hint="eastAsia"/>
          <w:sz w:val="28"/>
          <w:szCs w:val="28"/>
        </w:rPr>
        <w:t>日</w:t>
      </w:r>
      <w:r w:rsidR="00F70F1C" w:rsidRPr="003F07A8">
        <w:rPr>
          <w:rFonts w:eastAsia="標楷體" w:hAnsi="標楷體"/>
          <w:sz w:val="28"/>
          <w:szCs w:val="28"/>
        </w:rPr>
        <w:t>）</w:t>
      </w:r>
      <w:r w:rsidR="00E13550" w:rsidRPr="003F07A8">
        <w:rPr>
          <w:rFonts w:eastAsia="標楷體" w:hAnsi="標楷體" w:hint="eastAsia"/>
          <w:sz w:val="28"/>
          <w:szCs w:val="28"/>
        </w:rPr>
        <w:t>上午</w:t>
      </w:r>
      <w:r w:rsidR="00E13550" w:rsidRPr="003F07A8">
        <w:rPr>
          <w:rFonts w:eastAsia="標楷體" w:hAnsi="標楷體" w:hint="eastAsia"/>
          <w:sz w:val="28"/>
          <w:szCs w:val="28"/>
        </w:rPr>
        <w:t>09</w:t>
      </w:r>
      <w:r w:rsidR="00E13550" w:rsidRPr="003F07A8">
        <w:rPr>
          <w:rFonts w:eastAsia="標楷體" w:hAnsi="標楷體" w:hint="eastAsia"/>
          <w:sz w:val="28"/>
          <w:szCs w:val="28"/>
        </w:rPr>
        <w:t>：</w:t>
      </w:r>
      <w:r w:rsidR="00E13550" w:rsidRPr="003F07A8">
        <w:rPr>
          <w:rFonts w:eastAsia="標楷體" w:hAnsi="標楷體" w:hint="eastAsia"/>
          <w:sz w:val="28"/>
          <w:szCs w:val="28"/>
        </w:rPr>
        <w:t>00-17</w:t>
      </w:r>
      <w:r w:rsidR="00E13550" w:rsidRPr="003F07A8">
        <w:rPr>
          <w:rFonts w:eastAsia="標楷體" w:hAnsi="標楷體" w:hint="eastAsia"/>
          <w:sz w:val="28"/>
          <w:szCs w:val="28"/>
        </w:rPr>
        <w:t>：</w:t>
      </w:r>
      <w:r w:rsidR="007273D9" w:rsidRPr="003F07A8">
        <w:rPr>
          <w:rFonts w:eastAsia="標楷體" w:hAnsi="標楷體" w:hint="eastAsia"/>
          <w:sz w:val="28"/>
          <w:szCs w:val="28"/>
        </w:rPr>
        <w:t>0</w:t>
      </w:r>
      <w:r w:rsidR="00C401F3">
        <w:rPr>
          <w:rFonts w:eastAsia="標楷體" w:hAnsi="標楷體" w:hint="eastAsia"/>
          <w:sz w:val="28"/>
          <w:szCs w:val="28"/>
        </w:rPr>
        <w:t>0</w:t>
      </w:r>
    </w:p>
    <w:p w:rsidR="001A210C" w:rsidRPr="003F07A8" w:rsidRDefault="00F70F1C" w:rsidP="00F70F1C">
      <w:pPr>
        <w:numPr>
          <w:ilvl w:val="0"/>
          <w:numId w:val="1"/>
        </w:numPr>
        <w:spacing w:line="360" w:lineRule="auto"/>
        <w:ind w:left="567" w:hanging="578"/>
        <w:jc w:val="both"/>
        <w:rPr>
          <w:rFonts w:eastAsia="標楷體"/>
          <w:sz w:val="28"/>
          <w:szCs w:val="28"/>
        </w:rPr>
      </w:pPr>
      <w:r w:rsidRPr="003F07A8">
        <w:rPr>
          <w:rFonts w:eastAsia="標楷體" w:hAnsi="標楷體"/>
          <w:sz w:val="28"/>
          <w:szCs w:val="28"/>
        </w:rPr>
        <w:t>參加對象</w:t>
      </w:r>
      <w:r w:rsidRPr="003F07A8">
        <w:rPr>
          <w:rFonts w:eastAsia="標楷體" w:hAnsi="標楷體"/>
          <w:bCs/>
          <w:sz w:val="28"/>
          <w:szCs w:val="28"/>
        </w:rPr>
        <w:t>及預計參加人數</w:t>
      </w:r>
      <w:r w:rsidRPr="003F07A8">
        <w:rPr>
          <w:rFonts w:eastAsia="標楷體" w:hAnsi="標楷體"/>
          <w:sz w:val="28"/>
          <w:szCs w:val="28"/>
        </w:rPr>
        <w:t>：</w:t>
      </w:r>
    </w:p>
    <w:p w:rsidR="00F70F1C" w:rsidRPr="003F07A8" w:rsidRDefault="00981BB1" w:rsidP="001A210C">
      <w:pPr>
        <w:spacing w:line="360" w:lineRule="auto"/>
        <w:ind w:left="567"/>
        <w:jc w:val="both"/>
        <w:rPr>
          <w:rFonts w:eastAsia="標楷體"/>
          <w:sz w:val="28"/>
          <w:szCs w:val="28"/>
        </w:rPr>
      </w:pPr>
      <w:r w:rsidRPr="003F07A8">
        <w:rPr>
          <w:rFonts w:eastAsia="標楷體" w:hAnsi="標楷體" w:hint="eastAsia"/>
          <w:sz w:val="28"/>
          <w:szCs w:val="28"/>
        </w:rPr>
        <w:t>約</w:t>
      </w:r>
      <w:r w:rsidR="00C401F3">
        <w:rPr>
          <w:rFonts w:eastAsia="標楷體" w:hAnsi="標楷體" w:hint="eastAsia"/>
          <w:sz w:val="28"/>
          <w:szCs w:val="28"/>
        </w:rPr>
        <w:t>100</w:t>
      </w:r>
      <w:r w:rsidRPr="003F07A8">
        <w:rPr>
          <w:rFonts w:eastAsia="標楷體" w:hAnsi="標楷體" w:hint="eastAsia"/>
          <w:sz w:val="28"/>
          <w:szCs w:val="28"/>
        </w:rPr>
        <w:t>人</w:t>
      </w:r>
      <w:r w:rsidR="002B1B3A" w:rsidRPr="003F07A8">
        <w:rPr>
          <w:rFonts w:eastAsia="標楷體"/>
          <w:sz w:val="28"/>
          <w:szCs w:val="28"/>
        </w:rPr>
        <w:t>(</w:t>
      </w:r>
      <w:r w:rsidR="002B1B3A" w:rsidRPr="003F07A8">
        <w:rPr>
          <w:rFonts w:eastAsia="標楷體" w:hAnsi="標楷體"/>
          <w:sz w:val="28"/>
          <w:szCs w:val="28"/>
        </w:rPr>
        <w:t>含國</w:t>
      </w:r>
      <w:r w:rsidR="002B1B3A" w:rsidRPr="003F07A8">
        <w:rPr>
          <w:rFonts w:eastAsia="標楷體" w:hAnsi="標楷體" w:hint="eastAsia"/>
          <w:sz w:val="28"/>
          <w:szCs w:val="28"/>
        </w:rPr>
        <w:t>外</w:t>
      </w:r>
      <w:r w:rsidR="00E13550" w:rsidRPr="003F07A8">
        <w:rPr>
          <w:rFonts w:eastAsia="標楷體" w:hAnsi="標楷體"/>
          <w:sz w:val="28"/>
          <w:szCs w:val="28"/>
        </w:rPr>
        <w:t>專家學者</w:t>
      </w:r>
      <w:r w:rsidR="00E13550" w:rsidRPr="003F07A8">
        <w:rPr>
          <w:rFonts w:eastAsia="標楷體" w:hAnsi="標楷體" w:hint="eastAsia"/>
          <w:sz w:val="28"/>
          <w:szCs w:val="28"/>
        </w:rPr>
        <w:t>、</w:t>
      </w:r>
      <w:r w:rsidR="00E13550" w:rsidRPr="003F07A8">
        <w:rPr>
          <w:rFonts w:eastAsia="標楷體" w:hAnsi="標楷體"/>
          <w:sz w:val="28"/>
          <w:szCs w:val="28"/>
        </w:rPr>
        <w:t>研究機構研究</w:t>
      </w:r>
      <w:r w:rsidR="00E13550" w:rsidRPr="003F07A8">
        <w:rPr>
          <w:rFonts w:eastAsia="標楷體" w:hAnsi="標楷體" w:hint="eastAsia"/>
          <w:sz w:val="28"/>
          <w:szCs w:val="28"/>
        </w:rPr>
        <w:t>人</w:t>
      </w:r>
      <w:r w:rsidR="00E13550" w:rsidRPr="003F07A8">
        <w:rPr>
          <w:rFonts w:eastAsia="標楷體" w:hAnsi="標楷體"/>
          <w:sz w:val="28"/>
          <w:szCs w:val="28"/>
        </w:rPr>
        <w:t>員</w:t>
      </w:r>
      <w:r w:rsidR="00E13550" w:rsidRPr="003F07A8">
        <w:rPr>
          <w:rFonts w:eastAsia="標楷體" w:hAnsi="標楷體" w:hint="eastAsia"/>
          <w:sz w:val="28"/>
          <w:szCs w:val="28"/>
        </w:rPr>
        <w:t>、</w:t>
      </w:r>
      <w:r w:rsidR="00E13550" w:rsidRPr="003F07A8">
        <w:rPr>
          <w:rFonts w:eastAsia="標楷體" w:hAnsi="標楷體"/>
          <w:sz w:val="28"/>
          <w:szCs w:val="28"/>
        </w:rPr>
        <w:t>大學校院教授</w:t>
      </w:r>
      <w:r w:rsidR="009D423F" w:rsidRPr="003F07A8">
        <w:rPr>
          <w:rFonts w:eastAsiaTheme="minorEastAsia" w:hAnsi="標楷體" w:hint="eastAsia"/>
          <w:sz w:val="28"/>
          <w:szCs w:val="28"/>
        </w:rPr>
        <w:t>、</w:t>
      </w:r>
      <w:r w:rsidR="009D423F" w:rsidRPr="003F07A8">
        <w:rPr>
          <w:rFonts w:eastAsia="標楷體" w:hAnsi="標楷體" w:hint="eastAsia"/>
          <w:sz w:val="28"/>
          <w:szCs w:val="28"/>
        </w:rPr>
        <w:t>中小學教師、</w:t>
      </w:r>
      <w:r w:rsidR="00E13550" w:rsidRPr="003F07A8">
        <w:rPr>
          <w:rFonts w:eastAsia="標楷體" w:hAnsi="標楷體"/>
          <w:sz w:val="28"/>
          <w:szCs w:val="28"/>
        </w:rPr>
        <w:t>大學校院學生</w:t>
      </w:r>
      <w:r w:rsidR="009D423F" w:rsidRPr="003F07A8">
        <w:rPr>
          <w:rFonts w:eastAsia="標楷體" w:hAnsi="標楷體" w:hint="eastAsia"/>
          <w:sz w:val="28"/>
          <w:szCs w:val="28"/>
        </w:rPr>
        <w:t>及師資生</w:t>
      </w:r>
      <w:r w:rsidR="00E13550" w:rsidRPr="003F07A8">
        <w:rPr>
          <w:rFonts w:eastAsia="標楷體" w:hAnsi="標楷體" w:hint="eastAsia"/>
          <w:sz w:val="28"/>
          <w:szCs w:val="28"/>
        </w:rPr>
        <w:t>等</w:t>
      </w:r>
      <w:r w:rsidR="002B1B3A" w:rsidRPr="003F07A8">
        <w:rPr>
          <w:rFonts w:eastAsia="標楷體"/>
          <w:sz w:val="28"/>
          <w:szCs w:val="28"/>
        </w:rPr>
        <w:t>)</w:t>
      </w:r>
    </w:p>
    <w:p w:rsidR="001A210C" w:rsidRPr="003F07A8" w:rsidRDefault="00F70F1C" w:rsidP="00F70F1C">
      <w:pPr>
        <w:numPr>
          <w:ilvl w:val="0"/>
          <w:numId w:val="1"/>
        </w:numPr>
        <w:spacing w:line="360" w:lineRule="auto"/>
        <w:ind w:left="567" w:hanging="578"/>
        <w:jc w:val="both"/>
        <w:rPr>
          <w:rFonts w:eastAsia="標楷體"/>
          <w:sz w:val="28"/>
          <w:szCs w:val="28"/>
        </w:rPr>
      </w:pPr>
      <w:r w:rsidRPr="003F07A8">
        <w:rPr>
          <w:rFonts w:eastAsia="標楷體" w:hAnsi="標楷體"/>
          <w:sz w:val="28"/>
          <w:szCs w:val="28"/>
        </w:rPr>
        <w:t>會議或活動內容</w:t>
      </w:r>
      <w:r w:rsidRPr="003F07A8">
        <w:rPr>
          <w:rFonts w:eastAsia="標楷體" w:hAnsi="標楷體"/>
          <w:bCs/>
          <w:sz w:val="28"/>
          <w:szCs w:val="28"/>
        </w:rPr>
        <w:t>及議程</w:t>
      </w:r>
      <w:r w:rsidRPr="003F07A8">
        <w:rPr>
          <w:rFonts w:eastAsia="標楷體" w:hAnsi="標楷體"/>
          <w:sz w:val="28"/>
          <w:szCs w:val="28"/>
        </w:rPr>
        <w:t>：</w:t>
      </w:r>
    </w:p>
    <w:p w:rsidR="00F70F1C" w:rsidRPr="003F07A8" w:rsidRDefault="00E13550" w:rsidP="001A210C">
      <w:pPr>
        <w:spacing w:line="360" w:lineRule="auto"/>
        <w:ind w:left="567"/>
        <w:jc w:val="both"/>
        <w:rPr>
          <w:rFonts w:eastAsia="標楷體"/>
          <w:sz w:val="28"/>
          <w:szCs w:val="28"/>
        </w:rPr>
      </w:pPr>
      <w:r w:rsidRPr="003F07A8">
        <w:rPr>
          <w:rFonts w:eastAsia="標楷體" w:hAnsi="標楷體" w:hint="eastAsia"/>
          <w:sz w:val="28"/>
          <w:szCs w:val="28"/>
        </w:rPr>
        <w:t>如附件</w:t>
      </w:r>
      <w:r w:rsidR="001A210C" w:rsidRPr="003F07A8">
        <w:rPr>
          <w:rFonts w:eastAsia="標楷體" w:hAnsi="標楷體" w:hint="eastAsia"/>
          <w:sz w:val="28"/>
          <w:szCs w:val="28"/>
        </w:rPr>
        <w:t>一</w:t>
      </w:r>
      <w:r w:rsidR="00E8751D" w:rsidRPr="003F07A8">
        <w:rPr>
          <w:rFonts w:eastAsia="標楷體" w:hAnsi="標楷體" w:hint="eastAsia"/>
          <w:sz w:val="28"/>
          <w:szCs w:val="28"/>
        </w:rPr>
        <w:t>。</w:t>
      </w:r>
    </w:p>
    <w:p w:rsidR="003E1CD7" w:rsidRPr="003F07A8" w:rsidRDefault="003E1CD7" w:rsidP="003E1CD7">
      <w:pPr>
        <w:numPr>
          <w:ilvl w:val="0"/>
          <w:numId w:val="1"/>
        </w:numPr>
        <w:spacing w:line="360" w:lineRule="auto"/>
        <w:ind w:left="567" w:hanging="578"/>
        <w:jc w:val="both"/>
        <w:rPr>
          <w:rFonts w:eastAsia="標楷體"/>
          <w:sz w:val="28"/>
          <w:szCs w:val="28"/>
        </w:rPr>
      </w:pPr>
      <w:r w:rsidRPr="003F07A8">
        <w:rPr>
          <w:rFonts w:eastAsia="標楷體" w:hAnsi="標楷體"/>
          <w:sz w:val="28"/>
          <w:szCs w:val="28"/>
        </w:rPr>
        <w:t>研討會發表之論文</w:t>
      </w:r>
      <w:r w:rsidRPr="003F07A8">
        <w:rPr>
          <w:rFonts w:eastAsia="標楷體" w:hAnsi="標楷體"/>
          <w:bCs/>
          <w:sz w:val="28"/>
          <w:szCs w:val="28"/>
        </w:rPr>
        <w:t>及</w:t>
      </w:r>
      <w:r w:rsidR="001A210C" w:rsidRPr="003F07A8">
        <w:rPr>
          <w:rFonts w:eastAsia="標楷體" w:hAnsi="標楷體"/>
          <w:sz w:val="28"/>
          <w:szCs w:val="28"/>
        </w:rPr>
        <w:t>審稿制度</w:t>
      </w:r>
      <w:r w:rsidR="001A210C" w:rsidRPr="003F07A8">
        <w:rPr>
          <w:rFonts w:eastAsia="標楷體" w:hAnsi="標楷體" w:hint="eastAsia"/>
          <w:sz w:val="28"/>
          <w:szCs w:val="28"/>
        </w:rPr>
        <w:t>：</w:t>
      </w:r>
    </w:p>
    <w:p w:rsidR="003E1CD7" w:rsidRPr="003F07A8" w:rsidRDefault="003E1CD7" w:rsidP="003E1CD7">
      <w:pPr>
        <w:pStyle w:val="a7"/>
        <w:numPr>
          <w:ilvl w:val="0"/>
          <w:numId w:val="10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3F07A8">
        <w:rPr>
          <w:rFonts w:eastAsia="標楷體" w:hAnsi="標楷體"/>
          <w:sz w:val="28"/>
          <w:szCs w:val="28"/>
        </w:rPr>
        <w:lastRenderedPageBreak/>
        <w:t>論文來源</w:t>
      </w:r>
      <w:r w:rsidRPr="003F07A8">
        <w:rPr>
          <w:rFonts w:eastAsia="標楷體"/>
          <w:sz w:val="28"/>
          <w:szCs w:val="28"/>
        </w:rPr>
        <w:t>:</w:t>
      </w:r>
      <w:r w:rsidRPr="003F07A8">
        <w:rPr>
          <w:rFonts w:eastAsia="標楷體" w:hAnsi="標楷體"/>
          <w:sz w:val="28"/>
          <w:szCs w:val="28"/>
        </w:rPr>
        <w:t>公開徵稿（行文公開各界投稿，並透過</w:t>
      </w:r>
      <w:r w:rsidR="009A6A4B" w:rsidRPr="003F07A8">
        <w:rPr>
          <w:rFonts w:eastAsia="標楷體" w:hAnsi="標楷體" w:hint="eastAsia"/>
          <w:sz w:val="28"/>
          <w:szCs w:val="28"/>
        </w:rPr>
        <w:t>科技部</w:t>
      </w:r>
      <w:r w:rsidRPr="003F07A8">
        <w:rPr>
          <w:rFonts w:eastAsia="標楷體" w:hAnsi="標楷體"/>
          <w:sz w:val="28"/>
          <w:szCs w:val="28"/>
        </w:rPr>
        <w:t>電子報刊載活動資訊周知）。</w:t>
      </w:r>
    </w:p>
    <w:p w:rsidR="003E1CD7" w:rsidRPr="003F07A8" w:rsidRDefault="003E1CD7" w:rsidP="003E1CD7">
      <w:pPr>
        <w:pStyle w:val="a7"/>
        <w:numPr>
          <w:ilvl w:val="0"/>
          <w:numId w:val="10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3F07A8">
        <w:rPr>
          <w:rFonts w:eastAsia="標楷體" w:hAnsi="標楷體"/>
          <w:sz w:val="28"/>
          <w:szCs w:val="28"/>
        </w:rPr>
        <w:t>審稿制度</w:t>
      </w:r>
      <w:r w:rsidRPr="003F07A8">
        <w:rPr>
          <w:rFonts w:eastAsia="標楷體"/>
          <w:sz w:val="28"/>
          <w:szCs w:val="28"/>
        </w:rPr>
        <w:t>:</w:t>
      </w:r>
      <w:r w:rsidRPr="003F07A8">
        <w:rPr>
          <w:rFonts w:eastAsia="標楷體" w:hAnsi="標楷體"/>
          <w:sz w:val="28"/>
          <w:szCs w:val="28"/>
        </w:rPr>
        <w:t>每篇</w:t>
      </w:r>
      <w:proofErr w:type="gramStart"/>
      <w:r w:rsidRPr="003F07A8">
        <w:rPr>
          <w:rFonts w:eastAsia="標楷體" w:hAnsi="標楷體"/>
          <w:sz w:val="28"/>
          <w:szCs w:val="28"/>
        </w:rPr>
        <w:t>論文均經</w:t>
      </w:r>
      <w:r w:rsidRPr="003F07A8">
        <w:rPr>
          <w:rFonts w:eastAsia="標楷體"/>
          <w:sz w:val="28"/>
          <w:szCs w:val="28"/>
        </w:rPr>
        <w:t>2</w:t>
      </w:r>
      <w:r w:rsidRPr="003F07A8">
        <w:rPr>
          <w:rFonts w:eastAsia="標楷體" w:hAnsi="標楷體"/>
          <w:sz w:val="28"/>
          <w:szCs w:val="28"/>
        </w:rPr>
        <w:t>位</w:t>
      </w:r>
      <w:proofErr w:type="gramEnd"/>
      <w:r w:rsidRPr="003F07A8">
        <w:rPr>
          <w:rFonts w:eastAsia="標楷體" w:hAnsi="標楷體"/>
          <w:sz w:val="28"/>
          <w:szCs w:val="28"/>
        </w:rPr>
        <w:t>學者專家匿名審查通過</w:t>
      </w:r>
      <w:r w:rsidR="002B30E2" w:rsidRPr="003F07A8">
        <w:rPr>
          <w:rFonts w:eastAsia="標楷體" w:hAnsi="標楷體" w:hint="eastAsia"/>
          <w:sz w:val="28"/>
          <w:szCs w:val="28"/>
        </w:rPr>
        <w:t>或修改後</w:t>
      </w:r>
      <w:r w:rsidRPr="003F07A8">
        <w:rPr>
          <w:rFonts w:eastAsia="標楷體" w:hAnsi="標楷體"/>
          <w:sz w:val="28"/>
          <w:szCs w:val="28"/>
        </w:rPr>
        <w:t>，始准予發表。</w:t>
      </w:r>
    </w:p>
    <w:p w:rsidR="00F70F1C" w:rsidRPr="003F07A8" w:rsidRDefault="00F70F1C" w:rsidP="00F70F1C">
      <w:pPr>
        <w:numPr>
          <w:ilvl w:val="0"/>
          <w:numId w:val="1"/>
        </w:numPr>
        <w:spacing w:line="360" w:lineRule="auto"/>
        <w:ind w:left="567" w:hanging="578"/>
        <w:jc w:val="both"/>
        <w:rPr>
          <w:rFonts w:eastAsia="標楷體"/>
          <w:sz w:val="28"/>
          <w:szCs w:val="28"/>
        </w:rPr>
      </w:pPr>
      <w:r w:rsidRPr="003F07A8">
        <w:rPr>
          <w:rFonts w:eastAsia="標楷體" w:hAnsi="標楷體"/>
          <w:sz w:val="28"/>
          <w:szCs w:val="28"/>
        </w:rPr>
        <w:t>預期成效</w:t>
      </w:r>
      <w:r w:rsidR="001A210C" w:rsidRPr="003F07A8">
        <w:rPr>
          <w:rFonts w:eastAsia="標楷體" w:hAnsi="標楷體" w:hint="eastAsia"/>
          <w:sz w:val="28"/>
          <w:szCs w:val="28"/>
        </w:rPr>
        <w:t>：</w:t>
      </w:r>
    </w:p>
    <w:p w:rsidR="00F70F1C" w:rsidRPr="003F07A8" w:rsidRDefault="00F70F1C" w:rsidP="00A22060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eastAsia="標楷體"/>
          <w:kern w:val="0"/>
          <w:sz w:val="28"/>
          <w:szCs w:val="28"/>
        </w:rPr>
      </w:pPr>
      <w:bookmarkStart w:id="0" w:name="OLE_LINK1"/>
      <w:bookmarkStart w:id="1" w:name="OLE_LINK2"/>
      <w:r w:rsidRPr="003F07A8">
        <w:rPr>
          <w:rFonts w:eastAsia="標楷體"/>
          <w:kern w:val="0"/>
          <w:sz w:val="28"/>
          <w:szCs w:val="28"/>
        </w:rPr>
        <w:t>藉研討會的舉辦，提供教師、學生及社會大眾參與及了解</w:t>
      </w:r>
      <w:proofErr w:type="gramStart"/>
      <w:r w:rsidR="00E0422E">
        <w:rPr>
          <w:rFonts w:eastAsia="標楷體" w:hint="eastAsia"/>
          <w:kern w:val="0"/>
          <w:sz w:val="28"/>
          <w:szCs w:val="28"/>
        </w:rPr>
        <w:t>新課綱對</w:t>
      </w:r>
      <w:proofErr w:type="gramEnd"/>
      <w:r w:rsidR="00E0422E">
        <w:rPr>
          <w:rFonts w:eastAsia="標楷體" w:hint="eastAsia"/>
          <w:kern w:val="0"/>
          <w:sz w:val="28"/>
          <w:szCs w:val="28"/>
        </w:rPr>
        <w:t>行政、</w:t>
      </w:r>
      <w:r w:rsidR="00EC72D1" w:rsidRPr="00EC72D1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師資、課程、教學</w:t>
      </w:r>
      <w:r w:rsidR="00E0422E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、評量</w:t>
      </w:r>
      <w:r w:rsidR="00EC72D1" w:rsidRPr="00EC72D1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與學習變革</w:t>
      </w:r>
      <w:r w:rsidR="00EC72D1" w:rsidRPr="00EC72D1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之</w:t>
      </w:r>
      <w:r w:rsidR="00EC72D1" w:rsidRPr="00EC72D1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新趨勢</w:t>
      </w:r>
      <w:r w:rsidRPr="003F07A8">
        <w:rPr>
          <w:rFonts w:eastAsia="標楷體"/>
          <w:kern w:val="0"/>
          <w:sz w:val="28"/>
          <w:szCs w:val="28"/>
        </w:rPr>
        <w:t>。</w:t>
      </w:r>
    </w:p>
    <w:p w:rsidR="00F70F1C" w:rsidRDefault="00E0422E" w:rsidP="00A22060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彙整</w:t>
      </w:r>
      <w:r w:rsidR="00F70F1C" w:rsidRPr="003F07A8">
        <w:rPr>
          <w:rFonts w:eastAsia="標楷體"/>
          <w:kern w:val="0"/>
          <w:sz w:val="28"/>
          <w:szCs w:val="28"/>
        </w:rPr>
        <w:t>學術論</w:t>
      </w:r>
      <w:r>
        <w:rPr>
          <w:rFonts w:eastAsia="標楷體" w:hint="eastAsia"/>
          <w:kern w:val="0"/>
          <w:sz w:val="28"/>
          <w:szCs w:val="28"/>
        </w:rPr>
        <w:t>文</w:t>
      </w:r>
      <w:r w:rsidR="00F70F1C" w:rsidRPr="003F07A8">
        <w:rPr>
          <w:rFonts w:eastAsia="標楷體"/>
          <w:kern w:val="0"/>
          <w:sz w:val="28"/>
          <w:szCs w:val="28"/>
        </w:rPr>
        <w:t>，提出</w:t>
      </w:r>
      <w:r>
        <w:rPr>
          <w:rFonts w:eastAsia="標楷體" w:hint="eastAsia"/>
          <w:kern w:val="0"/>
          <w:sz w:val="28"/>
          <w:szCs w:val="28"/>
        </w:rPr>
        <w:t>對學校、教師及教育主管機關因應</w:t>
      </w:r>
      <w:proofErr w:type="gramStart"/>
      <w:r>
        <w:rPr>
          <w:rFonts w:eastAsia="標楷體" w:hint="eastAsia"/>
          <w:kern w:val="0"/>
          <w:sz w:val="28"/>
          <w:szCs w:val="28"/>
        </w:rPr>
        <w:t>新課綱</w:t>
      </w:r>
      <w:proofErr w:type="gramEnd"/>
      <w:r>
        <w:rPr>
          <w:rFonts w:eastAsia="標楷體" w:hint="eastAsia"/>
          <w:kern w:val="0"/>
          <w:sz w:val="28"/>
          <w:szCs w:val="28"/>
        </w:rPr>
        <w:t>變</w:t>
      </w:r>
      <w:r w:rsidR="00EC72D1" w:rsidRPr="00FD79EF">
        <w:rPr>
          <w:rFonts w:eastAsia="標楷體"/>
          <w:kern w:val="0"/>
          <w:sz w:val="28"/>
          <w:szCs w:val="28"/>
        </w:rPr>
        <w:t>革</w:t>
      </w:r>
      <w:r w:rsidR="00EC72D1" w:rsidRPr="00FD79EF">
        <w:rPr>
          <w:rFonts w:eastAsia="標楷體" w:hint="eastAsia"/>
          <w:kern w:val="0"/>
          <w:sz w:val="28"/>
          <w:szCs w:val="28"/>
        </w:rPr>
        <w:t>之</w:t>
      </w:r>
      <w:r>
        <w:rPr>
          <w:rFonts w:eastAsia="標楷體" w:hint="eastAsia"/>
          <w:kern w:val="0"/>
          <w:sz w:val="28"/>
          <w:szCs w:val="28"/>
        </w:rPr>
        <w:t>策略方向與</w:t>
      </w:r>
      <w:r w:rsidR="00F70F1C" w:rsidRPr="003F07A8">
        <w:rPr>
          <w:rFonts w:eastAsia="標楷體"/>
          <w:kern w:val="0"/>
          <w:sz w:val="28"/>
          <w:szCs w:val="28"/>
        </w:rPr>
        <w:t>願景。</w:t>
      </w:r>
    </w:p>
    <w:p w:rsidR="00130DD4" w:rsidRPr="00130DD4" w:rsidRDefault="00130DD4" w:rsidP="00130DD4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:rsidR="007273D9" w:rsidRPr="003F07A8" w:rsidRDefault="0043397F" w:rsidP="0043397F">
      <w:pPr>
        <w:spacing w:line="360" w:lineRule="auto"/>
        <w:jc w:val="both"/>
        <w:rPr>
          <w:rFonts w:eastAsia="標楷體"/>
          <w:sz w:val="28"/>
          <w:szCs w:val="28"/>
        </w:rPr>
      </w:pPr>
      <w:r w:rsidRPr="003F07A8">
        <w:rPr>
          <w:rFonts w:eastAsia="標楷體" w:hint="eastAsia"/>
          <w:sz w:val="28"/>
          <w:szCs w:val="28"/>
        </w:rPr>
        <w:t>聯絡單位及人員：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770"/>
        <w:gridCol w:w="5752"/>
      </w:tblGrid>
      <w:tr w:rsidR="007273D9" w:rsidRPr="003F07A8" w:rsidTr="0069301E">
        <w:trPr>
          <w:cantSplit/>
          <w:trHeight w:val="561"/>
          <w:jc w:val="center"/>
        </w:trPr>
        <w:tc>
          <w:tcPr>
            <w:tcW w:w="840" w:type="dxa"/>
            <w:vMerge w:val="restart"/>
            <w:vAlign w:val="center"/>
          </w:tcPr>
          <w:p w:rsidR="007273D9" w:rsidRPr="003F07A8" w:rsidRDefault="007273D9" w:rsidP="0069301E">
            <w:pPr>
              <w:jc w:val="center"/>
              <w:rPr>
                <w:rFonts w:ascii="Aarco1" w:eastAsia="標楷體" w:hAnsi="Aarco1"/>
              </w:rPr>
            </w:pPr>
            <w:r w:rsidRPr="003F07A8">
              <w:rPr>
                <w:rFonts w:ascii="Aarco1" w:eastAsia="標楷體" w:hAnsi="Aarco1" w:hint="eastAsia"/>
              </w:rPr>
              <w:t>聯</w:t>
            </w:r>
          </w:p>
          <w:p w:rsidR="007273D9" w:rsidRPr="003F07A8" w:rsidRDefault="007273D9" w:rsidP="0069301E">
            <w:pPr>
              <w:jc w:val="center"/>
              <w:rPr>
                <w:rFonts w:ascii="Aarco1" w:eastAsia="標楷體" w:hAnsi="Aarco1"/>
              </w:rPr>
            </w:pPr>
            <w:r w:rsidRPr="003F07A8">
              <w:rPr>
                <w:rFonts w:ascii="Aarco1" w:eastAsia="標楷體" w:hAnsi="Aarco1" w:hint="eastAsia"/>
              </w:rPr>
              <w:t>絡</w:t>
            </w:r>
          </w:p>
          <w:p w:rsidR="007273D9" w:rsidRPr="003F07A8" w:rsidRDefault="007273D9" w:rsidP="0069301E">
            <w:pPr>
              <w:jc w:val="center"/>
              <w:rPr>
                <w:rFonts w:eastAsia="標楷體" w:hAnsi="標楷體"/>
                <w:color w:val="000000"/>
              </w:rPr>
            </w:pPr>
            <w:r w:rsidRPr="003F07A8">
              <w:rPr>
                <w:rFonts w:ascii="Aarco1" w:eastAsia="標楷體" w:hAnsi="Aarco1" w:hint="eastAsia"/>
              </w:rPr>
              <w:t>人</w:t>
            </w:r>
          </w:p>
        </w:tc>
        <w:tc>
          <w:tcPr>
            <w:tcW w:w="1770" w:type="dxa"/>
            <w:vAlign w:val="center"/>
          </w:tcPr>
          <w:p w:rsidR="007273D9" w:rsidRPr="003F07A8" w:rsidRDefault="007273D9" w:rsidP="0069301E">
            <w:pPr>
              <w:spacing w:line="320" w:lineRule="exact"/>
              <w:jc w:val="center"/>
              <w:rPr>
                <w:rFonts w:ascii="Aarco1" w:eastAsia="標楷體" w:hAnsi="Aarco1"/>
              </w:rPr>
            </w:pPr>
            <w:r w:rsidRPr="003F07A8">
              <w:rPr>
                <w:rFonts w:ascii="Aarco1" w:eastAsia="標楷體" w:hAnsi="Aarco1" w:hint="eastAsia"/>
              </w:rPr>
              <w:t>姓名</w:t>
            </w:r>
          </w:p>
        </w:tc>
        <w:tc>
          <w:tcPr>
            <w:tcW w:w="5752" w:type="dxa"/>
            <w:vAlign w:val="center"/>
          </w:tcPr>
          <w:p w:rsidR="007273D9" w:rsidRPr="003F07A8" w:rsidRDefault="00C401F3" w:rsidP="0069301E">
            <w:pPr>
              <w:spacing w:line="320" w:lineRule="exact"/>
              <w:jc w:val="both"/>
              <w:rPr>
                <w:rFonts w:ascii="Aarco1" w:eastAsia="標楷體" w:hAnsi="Aarco1"/>
              </w:rPr>
            </w:pPr>
            <w:r>
              <w:rPr>
                <w:rFonts w:ascii="Aarco1" w:eastAsia="標楷體" w:hAnsi="Aarco1" w:hint="eastAsia"/>
              </w:rPr>
              <w:t>沈芳</w:t>
            </w:r>
            <w:r w:rsidR="007273D9" w:rsidRPr="003F07A8">
              <w:rPr>
                <w:rFonts w:ascii="Aarco1" w:eastAsia="標楷體" w:hAnsi="Aarco1" w:hint="eastAsia"/>
              </w:rPr>
              <w:t xml:space="preserve"> </w:t>
            </w:r>
            <w:r w:rsidR="007273D9" w:rsidRPr="003F07A8">
              <w:rPr>
                <w:rFonts w:ascii="Aarco1" w:eastAsia="標楷體" w:hAnsi="Aarco1" w:hint="eastAsia"/>
              </w:rPr>
              <w:t>助教</w:t>
            </w:r>
          </w:p>
        </w:tc>
      </w:tr>
      <w:tr w:rsidR="003E0602" w:rsidRPr="003F07A8" w:rsidTr="0069301E">
        <w:trPr>
          <w:cantSplit/>
          <w:trHeight w:val="561"/>
          <w:jc w:val="center"/>
        </w:trPr>
        <w:tc>
          <w:tcPr>
            <w:tcW w:w="840" w:type="dxa"/>
            <w:vMerge/>
            <w:vAlign w:val="center"/>
          </w:tcPr>
          <w:p w:rsidR="003E0602" w:rsidRPr="003F07A8" w:rsidRDefault="003E0602" w:rsidP="0069301E">
            <w:pPr>
              <w:jc w:val="center"/>
              <w:rPr>
                <w:rFonts w:ascii="Aarco1" w:eastAsia="標楷體" w:hAnsi="Aarco1"/>
              </w:rPr>
            </w:pPr>
          </w:p>
        </w:tc>
        <w:tc>
          <w:tcPr>
            <w:tcW w:w="1770" w:type="dxa"/>
            <w:vAlign w:val="center"/>
          </w:tcPr>
          <w:p w:rsidR="003E0602" w:rsidRPr="003F07A8" w:rsidRDefault="003E0602" w:rsidP="0069301E">
            <w:pPr>
              <w:spacing w:line="320" w:lineRule="exact"/>
              <w:jc w:val="center"/>
              <w:rPr>
                <w:rFonts w:ascii="Aarco1" w:eastAsia="標楷體" w:hAnsi="Aarco1"/>
              </w:rPr>
            </w:pPr>
            <w:r w:rsidRPr="003F07A8">
              <w:rPr>
                <w:rFonts w:ascii="Aarco1" w:eastAsia="標楷體" w:hAnsi="Aarco1" w:hint="eastAsia"/>
              </w:rPr>
              <w:t>單位</w:t>
            </w:r>
          </w:p>
        </w:tc>
        <w:tc>
          <w:tcPr>
            <w:tcW w:w="5752" w:type="dxa"/>
            <w:vAlign w:val="center"/>
          </w:tcPr>
          <w:p w:rsidR="003E0602" w:rsidRPr="003F07A8" w:rsidRDefault="003E0602" w:rsidP="0069301E">
            <w:pPr>
              <w:spacing w:line="320" w:lineRule="exact"/>
              <w:jc w:val="both"/>
              <w:rPr>
                <w:rFonts w:ascii="Aarco1" w:eastAsia="標楷體" w:hAnsi="Aarco1"/>
              </w:rPr>
            </w:pPr>
            <w:r w:rsidRPr="003F07A8">
              <w:rPr>
                <w:rFonts w:ascii="Aarco1" w:eastAsia="標楷體" w:hAnsi="Aarco1" w:hint="eastAsia"/>
              </w:rPr>
              <w:t>銘傳大學</w:t>
            </w:r>
            <w:r w:rsidRPr="003F07A8">
              <w:rPr>
                <w:rFonts w:ascii="Aarco1" w:eastAsia="標楷體" w:hAnsi="Aarco1" w:hint="eastAsia"/>
              </w:rPr>
              <w:t xml:space="preserve"> </w:t>
            </w:r>
            <w:r w:rsidRPr="003F07A8">
              <w:rPr>
                <w:rFonts w:ascii="Aarco1" w:eastAsia="標楷體" w:hAnsi="Aarco1" w:hint="eastAsia"/>
              </w:rPr>
              <w:t>教育研究所</w:t>
            </w:r>
          </w:p>
        </w:tc>
      </w:tr>
      <w:tr w:rsidR="007273D9" w:rsidRPr="003F07A8" w:rsidTr="0069301E">
        <w:trPr>
          <w:cantSplit/>
          <w:trHeight w:val="561"/>
          <w:jc w:val="center"/>
        </w:trPr>
        <w:tc>
          <w:tcPr>
            <w:tcW w:w="840" w:type="dxa"/>
            <w:vMerge/>
            <w:vAlign w:val="center"/>
          </w:tcPr>
          <w:p w:rsidR="007273D9" w:rsidRPr="003F07A8" w:rsidRDefault="007273D9" w:rsidP="0069301E">
            <w:pPr>
              <w:ind w:left="1000"/>
              <w:rPr>
                <w:rFonts w:eastAsia="標楷體" w:hAnsi="標楷體"/>
                <w:color w:val="000000"/>
              </w:rPr>
            </w:pPr>
          </w:p>
        </w:tc>
        <w:tc>
          <w:tcPr>
            <w:tcW w:w="1770" w:type="dxa"/>
            <w:vAlign w:val="center"/>
          </w:tcPr>
          <w:p w:rsidR="007273D9" w:rsidRPr="003F07A8" w:rsidRDefault="007273D9" w:rsidP="0069301E">
            <w:pPr>
              <w:spacing w:line="320" w:lineRule="exact"/>
              <w:jc w:val="center"/>
              <w:rPr>
                <w:rFonts w:ascii="Aarco1" w:eastAsia="標楷體" w:hAnsi="Aarco1"/>
              </w:rPr>
            </w:pPr>
            <w:r w:rsidRPr="003F07A8">
              <w:rPr>
                <w:rFonts w:ascii="Aarco1" w:eastAsia="標楷體" w:hAnsi="Aarco1" w:hint="eastAsia"/>
              </w:rPr>
              <w:t>電話</w:t>
            </w:r>
          </w:p>
        </w:tc>
        <w:tc>
          <w:tcPr>
            <w:tcW w:w="5752" w:type="dxa"/>
            <w:vAlign w:val="center"/>
          </w:tcPr>
          <w:p w:rsidR="007273D9" w:rsidRPr="003F07A8" w:rsidRDefault="007273D9" w:rsidP="0069301E">
            <w:pPr>
              <w:spacing w:line="320" w:lineRule="exact"/>
              <w:jc w:val="both"/>
              <w:rPr>
                <w:rFonts w:ascii="Aarco1" w:eastAsia="標楷體" w:hAnsi="Aarco1"/>
              </w:rPr>
            </w:pPr>
            <w:r w:rsidRPr="003F07A8">
              <w:rPr>
                <w:rFonts w:ascii="Aarco1" w:eastAsia="標楷體" w:hAnsi="Aarco1" w:hint="eastAsia"/>
              </w:rPr>
              <w:t>03-3507001</w:t>
            </w:r>
            <w:r w:rsidRPr="003F07A8">
              <w:rPr>
                <w:rFonts w:ascii="Aarco1" w:eastAsia="標楷體" w:hAnsi="Aarco1" w:hint="eastAsia"/>
              </w:rPr>
              <w:t>轉</w:t>
            </w:r>
            <w:r w:rsidRPr="003F07A8">
              <w:rPr>
                <w:rFonts w:ascii="Aarco1" w:eastAsia="標楷體" w:hAnsi="Aarco1" w:hint="eastAsia"/>
              </w:rPr>
              <w:t>532</w:t>
            </w:r>
            <w:r w:rsidR="00C401F3">
              <w:rPr>
                <w:rFonts w:ascii="Aarco1" w:eastAsia="標楷體" w:hAnsi="Aarco1" w:hint="eastAsia"/>
              </w:rPr>
              <w:t>9</w:t>
            </w:r>
          </w:p>
        </w:tc>
      </w:tr>
      <w:tr w:rsidR="007273D9" w:rsidRPr="003F07A8" w:rsidTr="0069301E">
        <w:trPr>
          <w:cantSplit/>
          <w:trHeight w:val="561"/>
          <w:jc w:val="center"/>
        </w:trPr>
        <w:tc>
          <w:tcPr>
            <w:tcW w:w="840" w:type="dxa"/>
            <w:vMerge/>
            <w:vAlign w:val="center"/>
          </w:tcPr>
          <w:p w:rsidR="007273D9" w:rsidRPr="003F07A8" w:rsidRDefault="007273D9" w:rsidP="0069301E">
            <w:pPr>
              <w:ind w:left="1000"/>
              <w:rPr>
                <w:rFonts w:eastAsia="標楷體" w:hAnsi="標楷體"/>
                <w:color w:val="000000"/>
              </w:rPr>
            </w:pPr>
          </w:p>
        </w:tc>
        <w:tc>
          <w:tcPr>
            <w:tcW w:w="1770" w:type="dxa"/>
            <w:vAlign w:val="center"/>
          </w:tcPr>
          <w:p w:rsidR="007273D9" w:rsidRPr="003F07A8" w:rsidRDefault="007273D9" w:rsidP="0069301E">
            <w:pPr>
              <w:spacing w:line="320" w:lineRule="exact"/>
              <w:jc w:val="center"/>
              <w:rPr>
                <w:rFonts w:ascii="Aarco1" w:eastAsia="標楷體" w:hAnsi="Aarco1"/>
              </w:rPr>
            </w:pPr>
            <w:r w:rsidRPr="003F07A8">
              <w:rPr>
                <w:rFonts w:ascii="Aarco1" w:eastAsia="標楷體" w:hAnsi="Aarco1" w:hint="eastAsia"/>
              </w:rPr>
              <w:t>傳真</w:t>
            </w:r>
          </w:p>
        </w:tc>
        <w:tc>
          <w:tcPr>
            <w:tcW w:w="5752" w:type="dxa"/>
            <w:vAlign w:val="center"/>
          </w:tcPr>
          <w:p w:rsidR="007273D9" w:rsidRPr="003F07A8" w:rsidRDefault="007273D9" w:rsidP="0069301E">
            <w:pPr>
              <w:spacing w:line="320" w:lineRule="exact"/>
              <w:jc w:val="both"/>
              <w:rPr>
                <w:rFonts w:ascii="Aarco1" w:eastAsia="標楷體" w:hAnsi="Aarco1"/>
              </w:rPr>
            </w:pPr>
            <w:r w:rsidRPr="003F07A8">
              <w:rPr>
                <w:rFonts w:ascii="Aarco1" w:eastAsia="標楷體" w:hAnsi="Aarco1" w:hint="eastAsia"/>
              </w:rPr>
              <w:t>03-3593895</w:t>
            </w:r>
          </w:p>
        </w:tc>
      </w:tr>
      <w:tr w:rsidR="007273D9" w:rsidRPr="003F07A8" w:rsidTr="0069301E">
        <w:trPr>
          <w:cantSplit/>
          <w:trHeight w:val="561"/>
          <w:jc w:val="center"/>
        </w:trPr>
        <w:tc>
          <w:tcPr>
            <w:tcW w:w="840" w:type="dxa"/>
            <w:vMerge/>
            <w:vAlign w:val="center"/>
          </w:tcPr>
          <w:p w:rsidR="007273D9" w:rsidRPr="003F07A8" w:rsidRDefault="007273D9" w:rsidP="0069301E">
            <w:pPr>
              <w:ind w:left="1000"/>
              <w:rPr>
                <w:rFonts w:eastAsia="標楷體" w:hAnsi="標楷體"/>
                <w:color w:val="000000"/>
              </w:rPr>
            </w:pPr>
          </w:p>
        </w:tc>
        <w:tc>
          <w:tcPr>
            <w:tcW w:w="1770" w:type="dxa"/>
            <w:vAlign w:val="center"/>
          </w:tcPr>
          <w:p w:rsidR="007273D9" w:rsidRPr="003F07A8" w:rsidRDefault="007273D9" w:rsidP="0069301E">
            <w:pPr>
              <w:spacing w:line="320" w:lineRule="exact"/>
              <w:jc w:val="center"/>
              <w:rPr>
                <w:rFonts w:eastAsia="標楷體"/>
              </w:rPr>
            </w:pPr>
            <w:r w:rsidRPr="003F07A8">
              <w:rPr>
                <w:rFonts w:eastAsia="標楷體"/>
              </w:rPr>
              <w:t>E-mail</w:t>
            </w:r>
          </w:p>
        </w:tc>
        <w:tc>
          <w:tcPr>
            <w:tcW w:w="5752" w:type="dxa"/>
            <w:vAlign w:val="center"/>
          </w:tcPr>
          <w:p w:rsidR="007273D9" w:rsidRPr="003F07A8" w:rsidRDefault="00C401F3" w:rsidP="0069301E">
            <w:pPr>
              <w:spacing w:line="320" w:lineRule="exact"/>
              <w:jc w:val="both"/>
              <w:rPr>
                <w:rFonts w:ascii="Aarco1" w:eastAsia="標楷體" w:hAnsi="Aarco1"/>
              </w:rPr>
            </w:pPr>
            <w:r>
              <w:rPr>
                <w:rFonts w:ascii="Aarco1" w:eastAsia="標楷體" w:hAnsi="Aarco1"/>
              </w:rPr>
              <w:t>claudia</w:t>
            </w:r>
            <w:r w:rsidR="007273D9" w:rsidRPr="003F07A8">
              <w:rPr>
                <w:rFonts w:ascii="Aarco1" w:eastAsia="標楷體" w:hAnsi="Aarco1" w:hint="eastAsia"/>
              </w:rPr>
              <w:t>@mail.mcu.edu.tw</w:t>
            </w:r>
          </w:p>
        </w:tc>
      </w:tr>
    </w:tbl>
    <w:p w:rsidR="007273D9" w:rsidRPr="003F07A8" w:rsidRDefault="007273D9" w:rsidP="007273D9">
      <w:pPr>
        <w:pStyle w:val="a7"/>
        <w:autoSpaceDE w:val="0"/>
        <w:autoSpaceDN w:val="0"/>
        <w:adjustRightInd w:val="0"/>
        <w:ind w:leftChars="0" w:left="720"/>
        <w:rPr>
          <w:rFonts w:eastAsia="標楷體"/>
          <w:kern w:val="0"/>
          <w:sz w:val="28"/>
          <w:szCs w:val="28"/>
        </w:rPr>
      </w:pPr>
    </w:p>
    <w:p w:rsidR="007273D9" w:rsidRPr="003F07A8" w:rsidRDefault="007273D9">
      <w:pPr>
        <w:widowControl/>
        <w:rPr>
          <w:rFonts w:eastAsia="標楷體"/>
          <w:kern w:val="0"/>
          <w:sz w:val="28"/>
          <w:szCs w:val="28"/>
        </w:rPr>
      </w:pPr>
      <w:r w:rsidRPr="003F07A8">
        <w:rPr>
          <w:rFonts w:eastAsia="標楷體"/>
          <w:kern w:val="0"/>
          <w:sz w:val="28"/>
          <w:szCs w:val="28"/>
        </w:rPr>
        <w:br w:type="page"/>
      </w:r>
    </w:p>
    <w:bookmarkEnd w:id="0"/>
    <w:bookmarkEnd w:id="1"/>
    <w:p w:rsidR="002613AD" w:rsidRPr="003F07A8" w:rsidRDefault="002613AD" w:rsidP="002613AD">
      <w:pPr>
        <w:pStyle w:val="a7"/>
        <w:autoSpaceDE w:val="0"/>
        <w:autoSpaceDN w:val="0"/>
        <w:adjustRightInd w:val="0"/>
        <w:ind w:leftChars="0" w:left="720"/>
        <w:rPr>
          <w:rFonts w:eastAsia="標楷體"/>
          <w:kern w:val="0"/>
          <w:sz w:val="28"/>
          <w:szCs w:val="28"/>
        </w:rPr>
      </w:pPr>
    </w:p>
    <w:p w:rsidR="002613AD" w:rsidRPr="00B42728" w:rsidRDefault="002613AD" w:rsidP="002613AD">
      <w:pPr>
        <w:autoSpaceDE w:val="0"/>
        <w:autoSpaceDN w:val="0"/>
        <w:adjustRightInd w:val="0"/>
        <w:jc w:val="center"/>
        <w:rPr>
          <w:rFonts w:eastAsia="標楷體"/>
          <w:b/>
          <w:noProof/>
          <w:kern w:val="0"/>
          <w:sz w:val="28"/>
          <w:szCs w:val="28"/>
        </w:rPr>
      </w:pPr>
      <w:r w:rsidRPr="008F49C2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26642" wp14:editId="70F9956A">
                <wp:simplePos x="0" y="0"/>
                <wp:positionH relativeFrom="page">
                  <wp:posOffset>6505575</wp:posOffset>
                </wp:positionH>
                <wp:positionV relativeFrom="paragraph">
                  <wp:posOffset>0</wp:posOffset>
                </wp:positionV>
                <wp:extent cx="838200" cy="329565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3AD" w:rsidRDefault="002613AD" w:rsidP="002613AD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62664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2.25pt;margin-top:0;width:66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X9OgIAAEkEAAAOAAAAZHJzL2Uyb0RvYy54bWysVEtu2zAQ3RfoHQjua9mKndiC5SB16qJA&#10;+gHSHmBEURZRimRJ2pJ7gQA9QLruAXqAHig5R4eU47q/TVEtCA5n+Djz3ozm510jyZZbJ7TK6Wgw&#10;pIQrpkuh1jl993b1ZEqJ86BKkFrxnO64o+eLx4/mrcl4qmstS24JgiiXtSantfcmSxLHat6AG2jD&#10;FTorbRvwaNp1UlpoEb2RSTocniattqWxmnHn8PSyd9JFxK8qzvzrqnLcE5lTzM3H1ca1CGuymEO2&#10;tmBqwfZpwD9k0YBQ+OgB6hI8kI0Vv0E1glntdOUHTDeJrirBeKwBqxkNf6nmugbDYy1IjjMHmtz/&#10;g2Wvtm8sEWVO09EZJQoaFOn+9ubu6+f72293Xz6RNHDUGpdh6LXBYN891R1qHet15kqz944ovaxB&#10;rfmFtbqtOZSY4yjcTI6u9jgugBTtS13iU7DxOgJ1lW0CgUgJQXTUanfQh3eeMDycnkxRc0oYuk7S&#10;2eR0El+A7OGysc4/57ohYZNTi/JHcNheOR+SgewhJLzltBTlSkgZDbsultKSLWCrrOK3R/8pTCrS&#10;5nQ2SSd9/X+FGMbvTxCN8NjzUjRY0SEIssDaM1XGjvQgZL/HlKXa0xiY6zn0XdHtZSl0uUNCre57&#10;G2cRN7W2Hylpsa9z6j5swHJK5AuFosxG43EYhGiMJ2cpGvbYUxx7QDGEyqmnpN8ufRyeSJi5QPFW&#10;IhIbVO4z2eeK/Rr53s9WGIhjO0b9+AMsvgMAAP//AwBQSwMEFAAGAAgAAAAhAC0Z4/HbAAAACQEA&#10;AA8AAABkcnMvZG93bnJldi54bWxMj81OwzAQhO9IvIO1SFwq6qSQiIY4FVTqiVNDubvxNomI18F2&#10;2/Tt2Z7o8dOM5qdcTXYQJ/Shd6QgnScgkBpnemoV7L42T68gQtRk9OAIFVwwwKq6vyt1YdyZtniq&#10;Yys4hEKhFXQxjoWUoenQ6jB3IxJrB+etjoy+lcbrM4fbQS6SJJdW98QNnR5x3WHzUx+tgvy3fp59&#10;fpsZbS+bD9/YzKx3mVKPD9P7G4iIU/w3w3U+T4eKN+3dkUwQA3OyeMnYq4AvXfU0y5n3CrJ0CbIq&#10;5e2D6g8AAP//AwBQSwECLQAUAAYACAAAACEAtoM4kv4AAADhAQAAEwAAAAAAAAAAAAAAAAAAAAAA&#10;W0NvbnRlbnRfVHlwZXNdLnhtbFBLAQItABQABgAIAAAAIQA4/SH/1gAAAJQBAAALAAAAAAAAAAAA&#10;AAAAAC8BAABfcmVscy8ucmVsc1BLAQItABQABgAIAAAAIQDYvhX9OgIAAEkEAAAOAAAAAAAAAAAA&#10;AAAAAC4CAABkcnMvZTJvRG9jLnhtbFBLAQItABQABgAIAAAAIQAtGePx2wAAAAkBAAAPAAAAAAAA&#10;AAAAAAAAAJQEAABkcnMvZG93bnJldi54bWxQSwUGAAAAAAQABADzAAAAnAUAAAAA&#10;">
                <v:textbox style="mso-fit-shape-to-text:t">
                  <w:txbxContent>
                    <w:p w:rsidR="002613AD" w:rsidRDefault="002613AD" w:rsidP="002613AD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F49C2">
        <w:rPr>
          <w:rFonts w:eastAsia="標楷體" w:hint="eastAsia"/>
          <w:b/>
          <w:sz w:val="32"/>
          <w:szCs w:val="32"/>
        </w:rPr>
        <w:t>銘傳大學</w:t>
      </w:r>
      <w:r w:rsidR="008F49C2" w:rsidRPr="00C401F3">
        <w:rPr>
          <w:rFonts w:eastAsia="標楷體" w:hint="eastAsia"/>
          <w:b/>
          <w:sz w:val="32"/>
          <w:szCs w:val="32"/>
        </w:rPr>
        <w:t>2018</w:t>
      </w:r>
      <w:r w:rsidR="008F49C2" w:rsidRPr="00C401F3">
        <w:rPr>
          <w:rFonts w:eastAsia="標楷體" w:hint="eastAsia"/>
          <w:b/>
          <w:sz w:val="32"/>
          <w:szCs w:val="32"/>
        </w:rPr>
        <w:t>年校慶國際教育學術研討會</w:t>
      </w:r>
    </w:p>
    <w:p w:rsidR="002613AD" w:rsidRPr="007A6D8B" w:rsidRDefault="002613AD" w:rsidP="002613AD">
      <w:pPr>
        <w:spacing w:line="560" w:lineRule="exact"/>
        <w:jc w:val="center"/>
        <w:rPr>
          <w:rFonts w:eastAsia="標楷體" w:hAnsi="標楷體"/>
          <w:sz w:val="28"/>
          <w:szCs w:val="28"/>
        </w:rPr>
      </w:pPr>
      <w:r w:rsidRPr="007A6D8B">
        <w:rPr>
          <w:rFonts w:eastAsia="標楷體" w:hAnsi="標楷體"/>
          <w:sz w:val="28"/>
          <w:szCs w:val="28"/>
        </w:rPr>
        <w:t>議程</w:t>
      </w:r>
      <w:r w:rsidRPr="007A6D8B">
        <w:rPr>
          <w:rFonts w:eastAsia="標楷體" w:hAnsi="標楷體" w:hint="eastAsia"/>
          <w:sz w:val="28"/>
          <w:szCs w:val="28"/>
        </w:rPr>
        <w:t>表</w:t>
      </w:r>
      <w:r w:rsidRPr="007A6D8B">
        <w:rPr>
          <w:rFonts w:eastAsia="標楷體" w:hAnsi="標楷體" w:hint="eastAsia"/>
          <w:sz w:val="28"/>
          <w:szCs w:val="28"/>
        </w:rPr>
        <w:t>(</w:t>
      </w:r>
      <w:r w:rsidRPr="007A6D8B">
        <w:rPr>
          <w:rFonts w:eastAsia="標楷體" w:hAnsi="標楷體" w:hint="eastAsia"/>
          <w:sz w:val="28"/>
          <w:szCs w:val="28"/>
        </w:rPr>
        <w:t>草案</w:t>
      </w:r>
      <w:r w:rsidRPr="007A6D8B">
        <w:rPr>
          <w:rFonts w:eastAsia="標楷體" w:hAnsi="標楷體" w:hint="eastAsia"/>
          <w:sz w:val="28"/>
          <w:szCs w:val="28"/>
        </w:rPr>
        <w:t>)</w:t>
      </w:r>
    </w:p>
    <w:p w:rsidR="002613AD" w:rsidRPr="007A6D8B" w:rsidRDefault="002613AD" w:rsidP="002613AD">
      <w:pPr>
        <w:spacing w:line="560" w:lineRule="exact"/>
        <w:ind w:leftChars="-177" w:left="-425"/>
        <w:rPr>
          <w:rFonts w:eastAsia="標楷體" w:hAnsi="標楷體"/>
          <w:sz w:val="28"/>
          <w:szCs w:val="28"/>
        </w:rPr>
      </w:pPr>
      <w:r w:rsidRPr="007A6D8B">
        <w:rPr>
          <w:rFonts w:eastAsia="標楷體" w:hAnsi="標楷體" w:hint="eastAsia"/>
          <w:sz w:val="28"/>
          <w:szCs w:val="28"/>
        </w:rPr>
        <w:t>日期：</w:t>
      </w:r>
      <w:r w:rsidRPr="007A6D8B">
        <w:rPr>
          <w:rFonts w:eastAsia="標楷體" w:hAnsi="標楷體" w:hint="eastAsia"/>
          <w:sz w:val="28"/>
          <w:szCs w:val="28"/>
        </w:rPr>
        <w:t>201</w:t>
      </w:r>
      <w:r w:rsidR="00C401F3">
        <w:rPr>
          <w:rFonts w:eastAsia="標楷體" w:hAnsi="標楷體"/>
          <w:sz w:val="28"/>
          <w:szCs w:val="28"/>
        </w:rPr>
        <w:t>8</w:t>
      </w:r>
      <w:r w:rsidRPr="007A6D8B">
        <w:rPr>
          <w:rFonts w:eastAsia="標楷體" w:hAnsi="標楷體" w:hint="eastAsia"/>
          <w:sz w:val="28"/>
          <w:szCs w:val="28"/>
        </w:rPr>
        <w:t>年</w:t>
      </w:r>
      <w:r w:rsidRPr="007A6D8B">
        <w:rPr>
          <w:rFonts w:eastAsia="標楷體" w:hAnsi="標楷體" w:hint="eastAsia"/>
          <w:sz w:val="28"/>
          <w:szCs w:val="28"/>
        </w:rPr>
        <w:t>3</w:t>
      </w:r>
      <w:r w:rsidRPr="007A6D8B">
        <w:rPr>
          <w:rFonts w:eastAsia="標楷體" w:hAnsi="標楷體" w:hint="eastAsia"/>
          <w:sz w:val="28"/>
          <w:szCs w:val="28"/>
        </w:rPr>
        <w:t>月</w:t>
      </w:r>
      <w:r w:rsidR="00C401F3">
        <w:rPr>
          <w:rFonts w:eastAsia="標楷體" w:hAnsi="標楷體"/>
          <w:sz w:val="28"/>
          <w:szCs w:val="28"/>
        </w:rPr>
        <w:t>25</w:t>
      </w:r>
      <w:r w:rsidRPr="007A6D8B">
        <w:rPr>
          <w:rFonts w:eastAsia="標楷體" w:hAnsi="標楷體" w:hint="eastAsia"/>
          <w:sz w:val="28"/>
          <w:szCs w:val="28"/>
        </w:rPr>
        <w:t>日（星期日）上午</w:t>
      </w:r>
      <w:r w:rsidRPr="007A6D8B">
        <w:rPr>
          <w:rFonts w:eastAsia="標楷體" w:hAnsi="標楷體" w:hint="eastAsia"/>
          <w:sz w:val="28"/>
          <w:szCs w:val="28"/>
        </w:rPr>
        <w:t>09</w:t>
      </w:r>
      <w:r w:rsidRPr="007A6D8B">
        <w:rPr>
          <w:rFonts w:eastAsia="標楷體" w:hAnsi="標楷體" w:hint="eastAsia"/>
          <w:sz w:val="28"/>
          <w:szCs w:val="28"/>
        </w:rPr>
        <w:t>：</w:t>
      </w:r>
      <w:r w:rsidRPr="007A6D8B">
        <w:rPr>
          <w:rFonts w:eastAsia="標楷體" w:hAnsi="標楷體" w:hint="eastAsia"/>
          <w:sz w:val="28"/>
          <w:szCs w:val="28"/>
        </w:rPr>
        <w:t>00-17</w:t>
      </w:r>
      <w:r w:rsidRPr="007A6D8B">
        <w:rPr>
          <w:rFonts w:eastAsia="標楷體" w:hAnsi="標楷體" w:hint="eastAsia"/>
          <w:sz w:val="28"/>
          <w:szCs w:val="28"/>
        </w:rPr>
        <w:t>：</w:t>
      </w:r>
      <w:r w:rsidRPr="007A6D8B">
        <w:rPr>
          <w:rFonts w:eastAsia="標楷體" w:hAnsi="標楷體" w:hint="eastAsia"/>
          <w:sz w:val="28"/>
          <w:szCs w:val="28"/>
        </w:rPr>
        <w:t>00</w:t>
      </w:r>
    </w:p>
    <w:p w:rsidR="002613AD" w:rsidRPr="007A6D8B" w:rsidRDefault="002613AD" w:rsidP="002613AD">
      <w:pPr>
        <w:spacing w:line="560" w:lineRule="exact"/>
        <w:ind w:leftChars="-177" w:left="-425"/>
        <w:rPr>
          <w:rFonts w:eastAsia="標楷體" w:hAnsi="標楷體"/>
          <w:sz w:val="28"/>
          <w:szCs w:val="28"/>
        </w:rPr>
      </w:pPr>
      <w:r w:rsidRPr="007A6D8B">
        <w:rPr>
          <w:rFonts w:eastAsia="標楷體" w:hAnsi="標楷體"/>
          <w:sz w:val="28"/>
          <w:szCs w:val="28"/>
        </w:rPr>
        <w:t>地點</w:t>
      </w:r>
      <w:r w:rsidRPr="007A6D8B">
        <w:rPr>
          <w:rFonts w:eastAsia="標楷體" w:hint="eastAsia"/>
          <w:sz w:val="28"/>
          <w:szCs w:val="28"/>
        </w:rPr>
        <w:t>：</w:t>
      </w:r>
      <w:r w:rsidRPr="007A6D8B">
        <w:rPr>
          <w:rFonts w:eastAsia="標楷體" w:hAnsi="標楷體"/>
          <w:sz w:val="28"/>
          <w:szCs w:val="28"/>
        </w:rPr>
        <w:t>銘傳大學桃園校區</w:t>
      </w:r>
      <w:r w:rsidRPr="007A6D8B">
        <w:rPr>
          <w:rFonts w:eastAsia="標楷體"/>
          <w:sz w:val="28"/>
          <w:szCs w:val="28"/>
        </w:rPr>
        <w:t>P10</w:t>
      </w:r>
      <w:r w:rsidRPr="007A6D8B">
        <w:rPr>
          <w:rFonts w:eastAsia="標楷體" w:hint="eastAsia"/>
          <w:sz w:val="28"/>
          <w:szCs w:val="28"/>
        </w:rPr>
        <w:t>1</w:t>
      </w:r>
      <w:r w:rsidRPr="007A6D8B">
        <w:rPr>
          <w:rFonts w:eastAsia="標楷體" w:hAnsi="標楷體"/>
          <w:sz w:val="28"/>
          <w:szCs w:val="28"/>
        </w:rPr>
        <w:t>會議室</w:t>
      </w:r>
      <w:r w:rsidRPr="007A6D8B">
        <w:rPr>
          <w:rFonts w:eastAsia="標楷體"/>
          <w:sz w:val="28"/>
          <w:szCs w:val="28"/>
        </w:rPr>
        <w:t>(</w:t>
      </w:r>
      <w:r w:rsidRPr="007A6D8B">
        <w:rPr>
          <w:rFonts w:eastAsia="標楷體" w:hAnsi="標楷體"/>
          <w:sz w:val="28"/>
          <w:szCs w:val="28"/>
        </w:rPr>
        <w:t>桃園</w:t>
      </w:r>
      <w:r w:rsidR="00527F39">
        <w:rPr>
          <w:rFonts w:eastAsia="標楷體" w:hAnsi="標楷體" w:hint="eastAsia"/>
          <w:sz w:val="28"/>
          <w:szCs w:val="28"/>
        </w:rPr>
        <w:t>市</w:t>
      </w:r>
      <w:r w:rsidR="00527F39">
        <w:rPr>
          <w:rFonts w:eastAsia="標楷體" w:hAnsi="標楷體"/>
          <w:sz w:val="28"/>
          <w:szCs w:val="28"/>
        </w:rPr>
        <w:t>龜山</w:t>
      </w:r>
      <w:r w:rsidR="00527F39">
        <w:rPr>
          <w:rFonts w:eastAsia="標楷體" w:hAnsi="標楷體" w:hint="eastAsia"/>
          <w:sz w:val="28"/>
          <w:szCs w:val="28"/>
        </w:rPr>
        <w:t>區</w:t>
      </w:r>
      <w:r w:rsidR="00527F39">
        <w:rPr>
          <w:rFonts w:eastAsia="標楷體" w:hAnsi="標楷體"/>
          <w:sz w:val="28"/>
          <w:szCs w:val="28"/>
        </w:rPr>
        <w:t>大同</w:t>
      </w:r>
      <w:r w:rsidR="00527F39">
        <w:rPr>
          <w:rFonts w:eastAsia="標楷體" w:hAnsi="標楷體" w:hint="eastAsia"/>
          <w:sz w:val="28"/>
          <w:szCs w:val="28"/>
        </w:rPr>
        <w:t>里</w:t>
      </w:r>
      <w:r w:rsidRPr="007A6D8B">
        <w:rPr>
          <w:rFonts w:eastAsia="標楷體" w:hAnsi="標楷體"/>
          <w:sz w:val="28"/>
          <w:szCs w:val="28"/>
        </w:rPr>
        <w:t>德明路</w:t>
      </w:r>
      <w:r w:rsidRPr="007A6D8B">
        <w:rPr>
          <w:rFonts w:eastAsia="標楷體"/>
          <w:sz w:val="28"/>
          <w:szCs w:val="28"/>
        </w:rPr>
        <w:t>5</w:t>
      </w:r>
      <w:r w:rsidRPr="007A6D8B">
        <w:rPr>
          <w:rFonts w:eastAsia="標楷體" w:hAnsi="標楷體"/>
          <w:sz w:val="28"/>
          <w:szCs w:val="28"/>
        </w:rPr>
        <w:t>號</w:t>
      </w:r>
      <w:r w:rsidRPr="007A6D8B">
        <w:rPr>
          <w:rFonts w:eastAsia="標楷體"/>
          <w:sz w:val="28"/>
          <w:szCs w:val="28"/>
        </w:rPr>
        <w:t>)</w:t>
      </w:r>
    </w:p>
    <w:tbl>
      <w:tblPr>
        <w:tblW w:w="103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47"/>
        <w:gridCol w:w="1270"/>
        <w:gridCol w:w="2165"/>
        <w:gridCol w:w="2552"/>
        <w:gridCol w:w="2126"/>
        <w:gridCol w:w="1343"/>
      </w:tblGrid>
      <w:tr w:rsidR="002613AD" w:rsidRPr="007A6D8B" w:rsidTr="00273641">
        <w:trPr>
          <w:trHeight w:val="1347"/>
          <w:tblHeader/>
        </w:trPr>
        <w:tc>
          <w:tcPr>
            <w:tcW w:w="847" w:type="dxa"/>
            <w:shd w:val="clear" w:color="auto" w:fill="E5B8B7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A6D8B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270" w:type="dxa"/>
            <w:shd w:val="clear" w:color="auto" w:fill="E5B8B7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A6D8B">
              <w:rPr>
                <w:rFonts w:eastAsia="標楷體" w:hAnsi="標楷體"/>
                <w:sz w:val="28"/>
                <w:szCs w:val="28"/>
              </w:rPr>
              <w:t>活動內容</w:t>
            </w:r>
          </w:p>
        </w:tc>
        <w:tc>
          <w:tcPr>
            <w:tcW w:w="2165" w:type="dxa"/>
            <w:shd w:val="clear" w:color="auto" w:fill="E5B8B7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A6D8B">
              <w:rPr>
                <w:rFonts w:eastAsia="標楷體" w:hAnsi="標楷體"/>
                <w:sz w:val="28"/>
                <w:szCs w:val="28"/>
              </w:rPr>
              <w:t>主題</w:t>
            </w:r>
          </w:p>
        </w:tc>
        <w:tc>
          <w:tcPr>
            <w:tcW w:w="2552" w:type="dxa"/>
            <w:shd w:val="clear" w:color="auto" w:fill="E5B8B7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A6D8B">
              <w:rPr>
                <w:rFonts w:eastAsia="標楷體" w:hAnsi="標楷體"/>
                <w:sz w:val="28"/>
                <w:szCs w:val="28"/>
              </w:rPr>
              <w:t>主持人</w:t>
            </w:r>
          </w:p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A6D8B">
              <w:rPr>
                <w:rFonts w:eastAsia="標楷體"/>
                <w:sz w:val="28"/>
                <w:szCs w:val="28"/>
              </w:rPr>
              <w:t>(</w:t>
            </w:r>
            <w:r w:rsidRPr="007A6D8B">
              <w:rPr>
                <w:rFonts w:eastAsia="標楷體" w:hAnsi="標楷體"/>
                <w:sz w:val="28"/>
                <w:szCs w:val="28"/>
              </w:rPr>
              <w:t>暫定</w:t>
            </w:r>
            <w:r w:rsidRPr="007A6D8B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E5B8B7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A6D8B">
              <w:rPr>
                <w:rFonts w:eastAsia="標楷體" w:hAnsi="標楷體"/>
                <w:sz w:val="28"/>
                <w:szCs w:val="28"/>
              </w:rPr>
              <w:t>演講人</w:t>
            </w:r>
            <w:r w:rsidRPr="007A6D8B">
              <w:rPr>
                <w:rFonts w:eastAsia="標楷體"/>
                <w:sz w:val="28"/>
                <w:szCs w:val="28"/>
              </w:rPr>
              <w:t>(</w:t>
            </w:r>
            <w:r w:rsidRPr="007A6D8B">
              <w:rPr>
                <w:rFonts w:eastAsia="標楷體" w:hAnsi="標楷體"/>
                <w:sz w:val="28"/>
                <w:szCs w:val="28"/>
              </w:rPr>
              <w:t>發表人</w:t>
            </w:r>
            <w:r w:rsidRPr="007A6D8B">
              <w:rPr>
                <w:rFonts w:eastAsia="標楷體"/>
                <w:sz w:val="28"/>
                <w:szCs w:val="28"/>
              </w:rPr>
              <w:t>) (</w:t>
            </w:r>
            <w:r w:rsidRPr="007A6D8B">
              <w:rPr>
                <w:rFonts w:eastAsia="標楷體" w:hAnsi="標楷體"/>
                <w:sz w:val="28"/>
                <w:szCs w:val="28"/>
              </w:rPr>
              <w:t>暫定</w:t>
            </w:r>
            <w:r w:rsidRPr="007A6D8B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343" w:type="dxa"/>
            <w:shd w:val="clear" w:color="auto" w:fill="E5B8B7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A6D8B">
              <w:rPr>
                <w:rFonts w:eastAsia="標楷體" w:hAnsi="標楷體"/>
                <w:sz w:val="28"/>
                <w:szCs w:val="28"/>
              </w:rPr>
              <w:t>評論人</w:t>
            </w:r>
          </w:p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A6D8B">
              <w:rPr>
                <w:rFonts w:eastAsia="標楷體"/>
                <w:sz w:val="28"/>
                <w:szCs w:val="28"/>
              </w:rPr>
              <w:t>(</w:t>
            </w:r>
            <w:r w:rsidRPr="007A6D8B">
              <w:rPr>
                <w:rFonts w:eastAsia="標楷體" w:hAnsi="標楷體"/>
                <w:sz w:val="28"/>
                <w:szCs w:val="28"/>
              </w:rPr>
              <w:t>與談人</w:t>
            </w:r>
            <w:r w:rsidRPr="007A6D8B">
              <w:rPr>
                <w:rFonts w:eastAsia="標楷體"/>
                <w:sz w:val="28"/>
                <w:szCs w:val="28"/>
              </w:rPr>
              <w:t>) (</w:t>
            </w:r>
            <w:r w:rsidRPr="007A6D8B">
              <w:rPr>
                <w:rFonts w:eastAsia="標楷體" w:hAnsi="標楷體"/>
                <w:sz w:val="28"/>
                <w:szCs w:val="28"/>
              </w:rPr>
              <w:t>暫定</w:t>
            </w:r>
            <w:r w:rsidRPr="007A6D8B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2613AD" w:rsidRPr="007A6D8B" w:rsidTr="00273641">
        <w:trPr>
          <w:trHeight w:val="659"/>
        </w:trPr>
        <w:tc>
          <w:tcPr>
            <w:tcW w:w="847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/>
                <w:shd w:val="clear" w:color="auto" w:fill="FFFFFF"/>
              </w:rPr>
              <w:t>08</w:t>
            </w:r>
            <w:r w:rsidRPr="007A6D8B">
              <w:rPr>
                <w:rFonts w:eastAsia="標楷體" w:hint="eastAsia"/>
                <w:shd w:val="clear" w:color="auto" w:fill="FFFFFF"/>
              </w:rPr>
              <w:t>30</w:t>
            </w:r>
            <w:r w:rsidRPr="007A6D8B">
              <w:rPr>
                <w:rFonts w:eastAsia="標楷體"/>
                <w:shd w:val="clear" w:color="auto" w:fill="FFFFFF"/>
              </w:rPr>
              <w:t>-0</w:t>
            </w:r>
            <w:r w:rsidRPr="007A6D8B">
              <w:rPr>
                <w:rFonts w:eastAsia="標楷體" w:hint="eastAsia"/>
                <w:shd w:val="clear" w:color="auto" w:fill="FFFFFF"/>
              </w:rPr>
              <w:t>900</w:t>
            </w:r>
          </w:p>
        </w:tc>
        <w:tc>
          <w:tcPr>
            <w:tcW w:w="1270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 w:hAnsi="標楷體"/>
                <w:shd w:val="clear" w:color="auto" w:fill="FFFFFF"/>
              </w:rPr>
              <w:t>報到</w:t>
            </w:r>
          </w:p>
        </w:tc>
        <w:tc>
          <w:tcPr>
            <w:tcW w:w="2165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1343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</w:tr>
      <w:tr w:rsidR="002613AD" w:rsidRPr="007A6D8B" w:rsidTr="00273641">
        <w:trPr>
          <w:trHeight w:val="3032"/>
        </w:trPr>
        <w:tc>
          <w:tcPr>
            <w:tcW w:w="847" w:type="dxa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/>
                <w:shd w:val="clear" w:color="auto" w:fill="FFFFFF"/>
              </w:rPr>
              <w:t>0</w:t>
            </w:r>
            <w:r w:rsidRPr="007A6D8B">
              <w:rPr>
                <w:rFonts w:eastAsia="標楷體" w:hint="eastAsia"/>
                <w:shd w:val="clear" w:color="auto" w:fill="FFFFFF"/>
              </w:rPr>
              <w:t>900</w:t>
            </w:r>
            <w:r w:rsidRPr="007A6D8B">
              <w:rPr>
                <w:rFonts w:eastAsia="標楷體"/>
                <w:shd w:val="clear" w:color="auto" w:fill="FFFFFF"/>
              </w:rPr>
              <w:t>-0</w:t>
            </w:r>
            <w:r w:rsidRPr="007A6D8B">
              <w:rPr>
                <w:rFonts w:eastAsia="標楷體" w:hint="eastAsia"/>
                <w:shd w:val="clear" w:color="auto" w:fill="FFFFFF"/>
              </w:rPr>
              <w:t>930</w:t>
            </w:r>
          </w:p>
        </w:tc>
        <w:tc>
          <w:tcPr>
            <w:tcW w:w="1270" w:type="dxa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 w:hAnsi="標楷體"/>
                <w:shd w:val="clear" w:color="auto" w:fill="FFFFFF"/>
              </w:rPr>
              <w:t>開幕</w:t>
            </w:r>
          </w:p>
        </w:tc>
        <w:tc>
          <w:tcPr>
            <w:tcW w:w="2165" w:type="dxa"/>
            <w:shd w:val="clear" w:color="auto" w:fill="auto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:rsidR="002613AD" w:rsidRPr="0046196E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46196E">
              <w:rPr>
                <w:rFonts w:eastAsia="標楷體" w:hAnsi="標楷體"/>
              </w:rPr>
              <w:t>主持人</w:t>
            </w:r>
          </w:p>
          <w:p w:rsidR="002613AD" w:rsidRDefault="00C34863" w:rsidP="00527F3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呂木琳講座教授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沈佩蒂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講座教授兼校務發展委員會執行長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唐蕙文教授兼共同教育學院院長暨師資培育中心主任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林長河教授兼教育及應用語文學院院長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張國保副教授兼教育研究所所長</w:t>
            </w:r>
          </w:p>
          <w:p w:rsidR="00C34863" w:rsidRPr="00527F39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126" w:type="dxa"/>
          </w:tcPr>
          <w:p w:rsidR="002613AD" w:rsidRPr="0046196E" w:rsidRDefault="002613AD" w:rsidP="00D67502">
            <w:pPr>
              <w:snapToGrid w:val="0"/>
              <w:spacing w:line="360" w:lineRule="exact"/>
              <w:jc w:val="both"/>
              <w:rPr>
                <w:rFonts w:eastAsia="標楷體" w:hAnsi="標楷體"/>
                <w:shd w:val="clear" w:color="auto" w:fill="FFFFFF"/>
              </w:rPr>
            </w:pPr>
            <w:r w:rsidRPr="0046196E">
              <w:rPr>
                <w:rFonts w:eastAsia="標楷體" w:hAnsi="標楷體"/>
                <w:shd w:val="clear" w:color="auto" w:fill="FFFFFF"/>
              </w:rPr>
              <w:t>貴賓致詞</w:t>
            </w:r>
          </w:p>
          <w:p w:rsidR="002613AD" w:rsidRPr="00527F39" w:rsidRDefault="002613AD" w:rsidP="00527F39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1343" w:type="dxa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</w:tr>
      <w:tr w:rsidR="002613AD" w:rsidRPr="007A6D8B" w:rsidTr="00273641">
        <w:trPr>
          <w:trHeight w:val="1291"/>
        </w:trPr>
        <w:tc>
          <w:tcPr>
            <w:tcW w:w="847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/>
                <w:shd w:val="clear" w:color="auto" w:fill="FFFFFF"/>
              </w:rPr>
              <w:t>0</w:t>
            </w:r>
            <w:r w:rsidRPr="007A6D8B">
              <w:rPr>
                <w:rFonts w:eastAsia="標楷體" w:hint="eastAsia"/>
                <w:shd w:val="clear" w:color="auto" w:fill="FFFFFF"/>
              </w:rPr>
              <w:t>930</w:t>
            </w:r>
            <w:r w:rsidRPr="007A6D8B">
              <w:rPr>
                <w:rFonts w:eastAsia="標楷體"/>
                <w:shd w:val="clear" w:color="auto" w:fill="FFFFFF"/>
              </w:rPr>
              <w:t>-</w:t>
            </w:r>
            <w:r w:rsidRPr="007A6D8B">
              <w:rPr>
                <w:rFonts w:eastAsia="標楷體" w:hint="eastAsia"/>
                <w:shd w:val="clear" w:color="auto" w:fill="FFFFFF"/>
              </w:rPr>
              <w:t>1020</w:t>
            </w:r>
          </w:p>
        </w:tc>
        <w:tc>
          <w:tcPr>
            <w:tcW w:w="1270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 w:hAnsi="標楷體"/>
                <w:shd w:val="clear" w:color="auto" w:fill="FFFFFF"/>
              </w:rPr>
              <w:t>專題演講</w:t>
            </w:r>
            <w:r w:rsidRPr="007A6D8B">
              <w:rPr>
                <w:rFonts w:eastAsia="標楷體"/>
                <w:shd w:val="clear" w:color="auto" w:fill="FFFFFF"/>
              </w:rPr>
              <w:t>(</w:t>
            </w:r>
            <w:proofErr w:type="gramStart"/>
            <w:r w:rsidRPr="007A6D8B">
              <w:rPr>
                <w:rFonts w:eastAsia="標楷體" w:hAnsi="標楷體"/>
                <w:shd w:val="clear" w:color="auto" w:fill="FFFFFF"/>
              </w:rPr>
              <w:t>一</w:t>
            </w:r>
            <w:proofErr w:type="gramEnd"/>
            <w:r w:rsidRPr="007A6D8B">
              <w:rPr>
                <w:rFonts w:eastAsia="標楷體"/>
                <w:shd w:val="clear" w:color="auto" w:fill="FFFFFF"/>
              </w:rPr>
              <w:t>)</w:t>
            </w:r>
          </w:p>
        </w:tc>
        <w:tc>
          <w:tcPr>
            <w:tcW w:w="2165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FFFFFF"/>
          </w:tcPr>
          <w:p w:rsidR="002613AD" w:rsidRPr="00734A7D" w:rsidRDefault="002613AD" w:rsidP="00D6750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34A7D">
              <w:rPr>
                <w:rFonts w:ascii="標楷體" w:eastAsia="標楷體" w:hAnsi="標楷體"/>
              </w:rPr>
              <w:t>主持人</w:t>
            </w:r>
          </w:p>
          <w:p w:rsidR="002613AD" w:rsidRPr="00734A7D" w:rsidRDefault="00C34863" w:rsidP="00C3486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sz w:val="22"/>
              </w:rPr>
              <w:t>呂木琳講座教授</w:t>
            </w:r>
          </w:p>
        </w:tc>
        <w:tc>
          <w:tcPr>
            <w:tcW w:w="2126" w:type="dxa"/>
            <w:shd w:val="clear" w:color="auto" w:fill="FFFFFF"/>
          </w:tcPr>
          <w:p w:rsidR="002613AD" w:rsidRPr="0046196E" w:rsidRDefault="002613AD" w:rsidP="00D67502">
            <w:pPr>
              <w:snapToGrid w:val="0"/>
              <w:jc w:val="both"/>
              <w:rPr>
                <w:rFonts w:eastAsia="標楷體"/>
              </w:rPr>
            </w:pPr>
            <w:r w:rsidRPr="0046196E">
              <w:rPr>
                <w:rFonts w:eastAsia="標楷體" w:hint="eastAsia"/>
              </w:rPr>
              <w:t>演講人</w:t>
            </w:r>
          </w:p>
          <w:p w:rsidR="002613AD" w:rsidRPr="0046196E" w:rsidRDefault="00C34863" w:rsidP="00D67502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邀請中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343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</w:tr>
      <w:tr w:rsidR="002613AD" w:rsidRPr="007A6D8B" w:rsidTr="00273641">
        <w:trPr>
          <w:trHeight w:val="673"/>
        </w:trPr>
        <w:tc>
          <w:tcPr>
            <w:tcW w:w="847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>
              <w:rPr>
                <w:rFonts w:eastAsia="標楷體" w:hint="eastAsia"/>
                <w:shd w:val="clear" w:color="auto" w:fill="FFFFFF"/>
              </w:rPr>
              <w:t>1020-1030</w:t>
            </w:r>
          </w:p>
        </w:tc>
        <w:tc>
          <w:tcPr>
            <w:tcW w:w="1270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 w:hAnsi="標楷體"/>
                <w:shd w:val="clear" w:color="auto" w:fill="FFFFFF"/>
              </w:rPr>
              <w:t>茶敘</w:t>
            </w:r>
          </w:p>
        </w:tc>
        <w:tc>
          <w:tcPr>
            <w:tcW w:w="2165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FFFFFF"/>
          </w:tcPr>
          <w:p w:rsidR="002613AD" w:rsidRPr="00734A7D" w:rsidRDefault="002613AD" w:rsidP="00D6750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734A7D">
              <w:rPr>
                <w:rFonts w:ascii="標楷體" w:eastAsia="標楷體" w:hAnsi="標楷體" w:hint="eastAsia"/>
                <w:shd w:val="clear" w:color="auto" w:fill="FFFFFF"/>
              </w:rPr>
              <w:t>劉思妤、</w:t>
            </w:r>
            <w:r w:rsidR="00FD79EF">
              <w:rPr>
                <w:rFonts w:ascii="標楷體" w:eastAsia="標楷體" w:hAnsi="標楷體" w:hint="eastAsia"/>
                <w:shd w:val="clear" w:color="auto" w:fill="FFFFFF"/>
              </w:rPr>
              <w:t>沈芳、鄧思怡</w:t>
            </w:r>
          </w:p>
        </w:tc>
        <w:tc>
          <w:tcPr>
            <w:tcW w:w="2126" w:type="dxa"/>
            <w:shd w:val="clear" w:color="auto" w:fill="FFFFFF"/>
          </w:tcPr>
          <w:p w:rsidR="002613AD" w:rsidRPr="0046196E" w:rsidRDefault="002613AD" w:rsidP="00D6750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343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</w:tr>
      <w:tr w:rsidR="002613AD" w:rsidRPr="007A6D8B" w:rsidTr="00273641">
        <w:trPr>
          <w:trHeight w:val="3467"/>
        </w:trPr>
        <w:tc>
          <w:tcPr>
            <w:tcW w:w="847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>
              <w:rPr>
                <w:rFonts w:eastAsia="標楷體" w:hint="eastAsia"/>
                <w:shd w:val="clear" w:color="auto" w:fill="FFFFFF"/>
              </w:rPr>
              <w:t>1030</w:t>
            </w:r>
            <w:r w:rsidRPr="007A6D8B">
              <w:rPr>
                <w:rFonts w:eastAsia="標楷體" w:hint="eastAsia"/>
                <w:shd w:val="clear" w:color="auto" w:fill="FFFFFF"/>
              </w:rPr>
              <w:t>-</w:t>
            </w:r>
          </w:p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>
              <w:rPr>
                <w:rFonts w:eastAsia="標楷體" w:hint="eastAsia"/>
                <w:shd w:val="clear" w:color="auto" w:fill="FFFFFF"/>
              </w:rPr>
              <w:t>1</w:t>
            </w:r>
            <w:r>
              <w:rPr>
                <w:rFonts w:eastAsia="標楷體"/>
                <w:shd w:val="clear" w:color="auto" w:fill="FFFFFF"/>
              </w:rPr>
              <w:t>20</w:t>
            </w:r>
            <w:r>
              <w:rPr>
                <w:rFonts w:eastAsia="標楷體" w:hint="eastAsia"/>
                <w:shd w:val="clear" w:color="auto" w:fill="FFFFFF"/>
              </w:rPr>
              <w:t>0</w:t>
            </w:r>
          </w:p>
        </w:tc>
        <w:tc>
          <w:tcPr>
            <w:tcW w:w="1270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 w:hAnsi="標楷體"/>
                <w:shd w:val="clear" w:color="auto" w:fill="FFFFFF"/>
              </w:rPr>
            </w:pPr>
            <w:r w:rsidRPr="007A6D8B">
              <w:rPr>
                <w:rFonts w:eastAsia="標楷體" w:hAnsi="標楷體" w:hint="eastAsia"/>
                <w:shd w:val="clear" w:color="auto" w:fill="FFFFFF"/>
              </w:rPr>
              <w:t>教育論壇</w:t>
            </w:r>
            <w:r w:rsidRPr="007A6D8B">
              <w:rPr>
                <w:rFonts w:eastAsia="標楷體"/>
                <w:shd w:val="clear" w:color="auto" w:fill="FFFFFF"/>
              </w:rPr>
              <w:t>(</w:t>
            </w:r>
            <w:proofErr w:type="gramStart"/>
            <w:r w:rsidRPr="007A6D8B">
              <w:rPr>
                <w:rFonts w:eastAsia="標楷體" w:hAnsi="標楷體" w:hint="eastAsia"/>
                <w:shd w:val="clear" w:color="auto" w:fill="FFFFFF"/>
              </w:rPr>
              <w:t>一</w:t>
            </w:r>
            <w:proofErr w:type="gramEnd"/>
            <w:r w:rsidRPr="007A6D8B">
              <w:rPr>
                <w:rFonts w:eastAsia="標楷體"/>
                <w:shd w:val="clear" w:color="auto" w:fill="FFFFFF"/>
              </w:rPr>
              <w:t>)</w:t>
            </w:r>
          </w:p>
        </w:tc>
        <w:tc>
          <w:tcPr>
            <w:tcW w:w="2165" w:type="dxa"/>
            <w:shd w:val="clear" w:color="auto" w:fill="FFFFFF"/>
          </w:tcPr>
          <w:p w:rsidR="00273641" w:rsidRPr="00273641" w:rsidRDefault="00273641" w:rsidP="001B280D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273641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proofErr w:type="gramStart"/>
            <w:r w:rsidRPr="00273641">
              <w:rPr>
                <w:rFonts w:eastAsia="標楷體" w:hint="eastAsia"/>
                <w:sz w:val="22"/>
                <w:szCs w:val="22"/>
              </w:rPr>
              <w:t>新課綱</w:t>
            </w:r>
            <w:r w:rsidRPr="00273641">
              <w:rPr>
                <w:rFonts w:eastAsia="標楷體" w:hint="eastAsia"/>
                <w:sz w:val="22"/>
                <w:szCs w:val="22"/>
              </w:rPr>
              <w:t>對</w:t>
            </w:r>
            <w:proofErr w:type="gramEnd"/>
            <w:r w:rsidRPr="00273641">
              <w:rPr>
                <w:rFonts w:eastAsia="標楷體" w:hint="eastAsia"/>
                <w:sz w:val="22"/>
                <w:szCs w:val="22"/>
              </w:rPr>
              <w:t>行政領導、課程規劃、教學評量及學生學習之改革方向。</w:t>
            </w:r>
          </w:p>
          <w:p w:rsidR="00273641" w:rsidRDefault="00273641" w:rsidP="001B280D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273641">
              <w:rPr>
                <w:rFonts w:eastAsia="標楷體" w:hint="eastAsia"/>
                <w:sz w:val="22"/>
                <w:szCs w:val="22"/>
              </w:rPr>
              <w:t>2.</w:t>
            </w:r>
            <w:proofErr w:type="gramStart"/>
            <w:r w:rsidR="001B280D" w:rsidRPr="00273641">
              <w:rPr>
                <w:rFonts w:eastAsia="標楷體" w:hint="eastAsia"/>
                <w:sz w:val="22"/>
                <w:szCs w:val="22"/>
              </w:rPr>
              <w:t>新課綱</w:t>
            </w:r>
            <w:r>
              <w:rPr>
                <w:rFonts w:eastAsia="標楷體" w:hint="eastAsia"/>
                <w:sz w:val="22"/>
                <w:szCs w:val="22"/>
              </w:rPr>
              <w:t>對</w:t>
            </w:r>
            <w:proofErr w:type="gramEnd"/>
            <w:r w:rsidR="001B280D" w:rsidRPr="00273641">
              <w:rPr>
                <w:rFonts w:eastAsia="標楷體"/>
                <w:sz w:val="22"/>
                <w:szCs w:val="22"/>
              </w:rPr>
              <w:t>師資</w:t>
            </w:r>
            <w:r w:rsidR="001B280D" w:rsidRPr="00273641">
              <w:rPr>
                <w:rFonts w:eastAsia="標楷體" w:hint="eastAsia"/>
                <w:sz w:val="22"/>
                <w:szCs w:val="22"/>
              </w:rPr>
              <w:t>、</w:t>
            </w:r>
            <w:r w:rsidR="001B280D" w:rsidRPr="00273641">
              <w:rPr>
                <w:rFonts w:eastAsia="標楷體"/>
                <w:sz w:val="22"/>
                <w:szCs w:val="22"/>
              </w:rPr>
              <w:t>課程</w:t>
            </w:r>
            <w:r w:rsidR="001B280D" w:rsidRPr="00273641">
              <w:rPr>
                <w:rFonts w:eastAsia="標楷體" w:hint="eastAsia"/>
                <w:sz w:val="22"/>
                <w:szCs w:val="22"/>
              </w:rPr>
              <w:t>、</w:t>
            </w:r>
            <w:r w:rsidR="001B280D" w:rsidRPr="00273641">
              <w:rPr>
                <w:rFonts w:ascii="標楷體" w:eastAsia="標楷體" w:hAnsi="標楷體" w:cs="Arial"/>
                <w:color w:val="222222"/>
                <w:sz w:val="22"/>
                <w:szCs w:val="22"/>
                <w:shd w:val="clear" w:color="auto" w:fill="FFFFFF"/>
              </w:rPr>
              <w:t>教學</w:t>
            </w:r>
            <w:r w:rsidR="001B280D" w:rsidRPr="00273641">
              <w:rPr>
                <w:rFonts w:ascii="標楷體" w:eastAsia="標楷體" w:hAnsi="標楷體" w:cs="Arial" w:hint="eastAsia"/>
                <w:color w:val="222222"/>
                <w:sz w:val="22"/>
                <w:szCs w:val="22"/>
                <w:shd w:val="clear" w:color="auto" w:fill="FFFFFF"/>
              </w:rPr>
              <w:t>、評量</w:t>
            </w:r>
            <w:r w:rsidR="001B280D" w:rsidRPr="00273641">
              <w:rPr>
                <w:rFonts w:ascii="標楷體" w:eastAsia="標楷體" w:hAnsi="標楷體" w:cs="Arial"/>
                <w:color w:val="222222"/>
                <w:sz w:val="22"/>
                <w:szCs w:val="22"/>
                <w:shd w:val="clear" w:color="auto" w:fill="FFFFFF"/>
              </w:rPr>
              <w:t>與學習</w:t>
            </w:r>
            <w:r w:rsidR="001B280D" w:rsidRPr="00273641">
              <w:rPr>
                <w:rFonts w:ascii="標楷體" w:eastAsia="標楷體" w:hAnsi="標楷體" w:cs="Arial" w:hint="eastAsia"/>
                <w:color w:val="222222"/>
                <w:sz w:val="22"/>
                <w:szCs w:val="22"/>
                <w:shd w:val="clear" w:color="auto" w:fill="FFFFFF"/>
              </w:rPr>
              <w:t>所</w:t>
            </w:r>
            <w:r w:rsidR="001B280D" w:rsidRPr="00273641">
              <w:rPr>
                <w:rFonts w:eastAsia="標楷體" w:hint="eastAsia"/>
                <w:sz w:val="22"/>
                <w:szCs w:val="22"/>
              </w:rPr>
              <w:t>面臨之現況及挑戰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  <w:p w:rsidR="00273641" w:rsidRPr="00273641" w:rsidRDefault="00273641" w:rsidP="00273641">
            <w:pPr>
              <w:snapToGrid w:val="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proofErr w:type="gramStart"/>
            <w:r w:rsidRPr="00273641">
              <w:rPr>
                <w:rFonts w:eastAsia="標楷體" w:hint="eastAsia"/>
                <w:sz w:val="22"/>
                <w:szCs w:val="22"/>
              </w:rPr>
              <w:t>新課綱</w:t>
            </w:r>
            <w:r>
              <w:rPr>
                <w:rFonts w:eastAsia="標楷體" w:hint="eastAsia"/>
                <w:sz w:val="22"/>
                <w:szCs w:val="22"/>
              </w:rPr>
              <w:t>對</w:t>
            </w:r>
            <w:proofErr w:type="gramEnd"/>
            <w:r w:rsidRPr="00273641">
              <w:rPr>
                <w:rFonts w:eastAsia="標楷體" w:hint="eastAsia"/>
                <w:sz w:val="22"/>
                <w:szCs w:val="22"/>
              </w:rPr>
              <w:t>未來教</w:t>
            </w:r>
            <w:r w:rsidRPr="00273641">
              <w:rPr>
                <w:rFonts w:eastAsia="標楷體"/>
                <w:sz w:val="22"/>
                <w:szCs w:val="22"/>
              </w:rPr>
              <w:t>育</w:t>
            </w:r>
            <w:r w:rsidRPr="00273641">
              <w:rPr>
                <w:rFonts w:eastAsia="標楷體" w:hint="eastAsia"/>
                <w:sz w:val="22"/>
                <w:szCs w:val="22"/>
              </w:rPr>
              <w:t>制度上之學校經營、教育創新變革應有之作為與建議</w:t>
            </w:r>
            <w:r>
              <w:rPr>
                <w:rFonts w:eastAsia="標楷體" w:hint="eastAsia"/>
                <w:sz w:val="22"/>
                <w:szCs w:val="22"/>
              </w:rPr>
              <w:t>。</w:t>
            </w:r>
          </w:p>
        </w:tc>
        <w:tc>
          <w:tcPr>
            <w:tcW w:w="2552" w:type="dxa"/>
            <w:shd w:val="clear" w:color="auto" w:fill="FFFFFF"/>
          </w:tcPr>
          <w:p w:rsidR="002613AD" w:rsidRPr="00734A7D" w:rsidRDefault="002613AD" w:rsidP="00D6750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34A7D">
              <w:rPr>
                <w:rFonts w:ascii="標楷體" w:eastAsia="標楷體" w:hAnsi="標楷體"/>
              </w:rPr>
              <w:t>主持人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張國保副教授兼教育研究所所長</w:t>
            </w:r>
          </w:p>
          <w:p w:rsidR="002613AD" w:rsidRPr="00C34863" w:rsidRDefault="002613AD" w:rsidP="00527F39">
            <w:pPr>
              <w:snapToGrid w:val="0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FFFFFF"/>
          </w:tcPr>
          <w:p w:rsidR="002613AD" w:rsidRPr="0046196E" w:rsidRDefault="002613AD" w:rsidP="00D67502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與談</w:t>
            </w:r>
            <w:r w:rsidRPr="0046196E">
              <w:rPr>
                <w:rFonts w:eastAsia="標楷體" w:hint="eastAsia"/>
              </w:rPr>
              <w:t>人</w:t>
            </w:r>
          </w:p>
          <w:p w:rsidR="002613AD" w:rsidRDefault="00C34863" w:rsidP="00527F39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邀請中</w:t>
            </w:r>
            <w:r>
              <w:rPr>
                <w:rFonts w:eastAsia="標楷體" w:hint="eastAsia"/>
              </w:rPr>
              <w:t>)</w:t>
            </w:r>
          </w:p>
          <w:p w:rsidR="00273641" w:rsidRPr="00273641" w:rsidRDefault="00D66C33" w:rsidP="0027364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273641">
              <w:rPr>
                <w:rFonts w:eastAsia="標楷體" w:hint="eastAsia"/>
              </w:rPr>
              <w:t>.</w:t>
            </w:r>
            <w:r w:rsidR="00273641" w:rsidRPr="00273641">
              <w:rPr>
                <w:rFonts w:eastAsia="標楷體" w:hint="eastAsia"/>
              </w:rPr>
              <w:t>林和春副教授</w:t>
            </w:r>
          </w:p>
          <w:p w:rsidR="00273641" w:rsidRDefault="00D66C33" w:rsidP="0027364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273641">
              <w:rPr>
                <w:rFonts w:eastAsia="標楷體" w:hint="eastAsia"/>
              </w:rPr>
              <w:t>.</w:t>
            </w:r>
            <w:r w:rsidR="00273641">
              <w:rPr>
                <w:rFonts w:eastAsia="標楷體" w:hint="eastAsia"/>
              </w:rPr>
              <w:t>連</w:t>
            </w:r>
            <w:proofErr w:type="gramStart"/>
            <w:r w:rsidR="00273641">
              <w:rPr>
                <w:rFonts w:eastAsia="標楷體" w:hint="eastAsia"/>
              </w:rPr>
              <w:t>倖</w:t>
            </w:r>
            <w:proofErr w:type="gramEnd"/>
            <w:r w:rsidR="00273641">
              <w:rPr>
                <w:rFonts w:eastAsia="標楷體" w:hint="eastAsia"/>
              </w:rPr>
              <w:t>誼副教授</w:t>
            </w:r>
          </w:p>
          <w:p w:rsidR="00273641" w:rsidRDefault="00D66C33" w:rsidP="0027364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273641">
              <w:rPr>
                <w:rFonts w:eastAsia="標楷體" w:hint="eastAsia"/>
              </w:rPr>
              <w:t>.</w:t>
            </w:r>
            <w:r w:rsidR="00273641">
              <w:rPr>
                <w:rFonts w:eastAsia="標楷體" w:hint="eastAsia"/>
              </w:rPr>
              <w:t>葉彥宏助理教授</w:t>
            </w:r>
          </w:p>
          <w:p w:rsidR="00273641" w:rsidRPr="00273641" w:rsidRDefault="00D66C33" w:rsidP="00273641">
            <w:pPr>
              <w:snapToGrid w:val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</w:t>
            </w:r>
            <w:r w:rsidR="008A1C33">
              <w:rPr>
                <w:rFonts w:eastAsia="標楷體" w:hint="eastAsia"/>
              </w:rPr>
              <w:t>.</w:t>
            </w:r>
            <w:r w:rsidR="008A1C33">
              <w:rPr>
                <w:rFonts w:eastAsia="標楷體" w:hint="eastAsia"/>
              </w:rPr>
              <w:t>吳昱鋒</w:t>
            </w:r>
            <w:r w:rsidR="008A1C33">
              <w:rPr>
                <w:rFonts w:eastAsia="標楷體" w:hint="eastAsia"/>
              </w:rPr>
              <w:t>助理</w:t>
            </w:r>
            <w:r w:rsidR="008A1C33">
              <w:rPr>
                <w:rFonts w:eastAsia="標楷體" w:hint="eastAsia"/>
              </w:rPr>
              <w:t>教授</w:t>
            </w:r>
          </w:p>
        </w:tc>
        <w:tc>
          <w:tcPr>
            <w:tcW w:w="1343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</w:tr>
      <w:tr w:rsidR="002613AD" w:rsidRPr="007A6D8B" w:rsidTr="00273641">
        <w:trPr>
          <w:trHeight w:val="673"/>
        </w:trPr>
        <w:tc>
          <w:tcPr>
            <w:tcW w:w="847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/>
                <w:shd w:val="clear" w:color="auto" w:fill="FFFFFF"/>
              </w:rPr>
              <w:lastRenderedPageBreak/>
              <w:t>1</w:t>
            </w:r>
            <w:r w:rsidRPr="007A6D8B">
              <w:rPr>
                <w:rFonts w:eastAsia="標楷體" w:hint="eastAsia"/>
                <w:shd w:val="clear" w:color="auto" w:fill="FFFFFF"/>
              </w:rPr>
              <w:t>2</w:t>
            </w:r>
            <w:r>
              <w:rPr>
                <w:rFonts w:eastAsia="標楷體"/>
                <w:shd w:val="clear" w:color="auto" w:fill="FFFFFF"/>
              </w:rPr>
              <w:t>0</w:t>
            </w:r>
            <w:r w:rsidRPr="007A6D8B">
              <w:rPr>
                <w:rFonts w:eastAsia="標楷體" w:hint="eastAsia"/>
                <w:shd w:val="clear" w:color="auto" w:fill="FFFFFF"/>
              </w:rPr>
              <w:t>0</w:t>
            </w:r>
            <w:r w:rsidRPr="007A6D8B">
              <w:rPr>
                <w:rFonts w:eastAsia="標楷體"/>
                <w:shd w:val="clear" w:color="auto" w:fill="FFFFFF"/>
              </w:rPr>
              <w:t>-1</w:t>
            </w:r>
            <w:r w:rsidRPr="007A6D8B">
              <w:rPr>
                <w:rFonts w:eastAsia="標楷體" w:hint="eastAsia"/>
                <w:shd w:val="clear" w:color="auto" w:fill="FFFFFF"/>
              </w:rPr>
              <w:t>3</w:t>
            </w:r>
            <w:r w:rsidRPr="007A6D8B">
              <w:rPr>
                <w:rFonts w:eastAsia="標楷體"/>
                <w:shd w:val="clear" w:color="auto" w:fill="FFFFFF"/>
              </w:rPr>
              <w:t>30</w:t>
            </w:r>
          </w:p>
        </w:tc>
        <w:tc>
          <w:tcPr>
            <w:tcW w:w="1270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 w:hAnsi="標楷體"/>
                <w:shd w:val="clear" w:color="auto" w:fill="FFFFFF"/>
              </w:rPr>
              <w:t>午餐</w:t>
            </w:r>
          </w:p>
        </w:tc>
        <w:tc>
          <w:tcPr>
            <w:tcW w:w="2165" w:type="dxa"/>
            <w:shd w:val="clear" w:color="auto" w:fill="auto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FFFFFF"/>
          </w:tcPr>
          <w:p w:rsidR="002613AD" w:rsidRPr="00734A7D" w:rsidRDefault="00D169D8" w:rsidP="00D6750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734A7D">
              <w:rPr>
                <w:rFonts w:ascii="標楷體" w:eastAsia="標楷體" w:hAnsi="標楷體" w:hint="eastAsia"/>
                <w:shd w:val="clear" w:color="auto" w:fill="FFFFFF"/>
              </w:rPr>
              <w:t>劉思妤、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沈芳、鄧思怡</w:t>
            </w:r>
          </w:p>
        </w:tc>
        <w:tc>
          <w:tcPr>
            <w:tcW w:w="2126" w:type="dxa"/>
          </w:tcPr>
          <w:p w:rsidR="002613AD" w:rsidRPr="0046196E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1343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</w:tr>
      <w:tr w:rsidR="002613AD" w:rsidRPr="007A6D8B" w:rsidTr="00273641">
        <w:trPr>
          <w:trHeight w:val="1502"/>
        </w:trPr>
        <w:tc>
          <w:tcPr>
            <w:tcW w:w="847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 w:hAnsi="標楷體"/>
              </w:rPr>
              <w:t>1</w:t>
            </w:r>
            <w:r w:rsidRPr="007A6D8B">
              <w:rPr>
                <w:rFonts w:eastAsia="標楷體" w:hAnsi="標楷體" w:hint="eastAsia"/>
              </w:rPr>
              <w:t>3</w:t>
            </w:r>
            <w:r w:rsidRPr="007A6D8B">
              <w:rPr>
                <w:rFonts w:eastAsia="標楷體" w:hAnsi="標楷體"/>
              </w:rPr>
              <w:t>30-1</w:t>
            </w:r>
            <w:r w:rsidRPr="007A6D8B">
              <w:rPr>
                <w:rFonts w:eastAsia="標楷體" w:hAnsi="標楷體" w:hint="eastAsia"/>
              </w:rPr>
              <w:t>4</w:t>
            </w:r>
            <w:r w:rsidRPr="007A6D8B">
              <w:rPr>
                <w:rFonts w:eastAsia="標楷體" w:hAnsi="標楷體"/>
              </w:rPr>
              <w:t>20</w:t>
            </w:r>
          </w:p>
        </w:tc>
        <w:tc>
          <w:tcPr>
            <w:tcW w:w="1270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 w:hAnsi="標楷體"/>
              </w:rPr>
            </w:pPr>
            <w:r w:rsidRPr="007A6D8B">
              <w:rPr>
                <w:rFonts w:eastAsia="標楷體" w:hAnsi="標楷體"/>
              </w:rPr>
              <w:t>專題演講</w:t>
            </w:r>
            <w:r w:rsidRPr="007A6D8B"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二</w:t>
            </w:r>
            <w:r w:rsidRPr="007A6D8B">
              <w:rPr>
                <w:rFonts w:eastAsia="標楷體" w:hAnsi="標楷體"/>
              </w:rPr>
              <w:t>)</w:t>
            </w:r>
          </w:p>
        </w:tc>
        <w:tc>
          <w:tcPr>
            <w:tcW w:w="2165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auto"/>
          </w:tcPr>
          <w:p w:rsidR="002613AD" w:rsidRPr="00734A7D" w:rsidRDefault="002613AD" w:rsidP="00D6750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34A7D">
              <w:rPr>
                <w:rFonts w:ascii="標楷體" w:eastAsia="標楷體" w:hAnsi="標楷體"/>
              </w:rPr>
              <w:t>主持人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沈佩蒂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講座教授兼校務發展委員會執行長</w:t>
            </w:r>
          </w:p>
          <w:p w:rsidR="002613AD" w:rsidRPr="00734A7D" w:rsidRDefault="002613AD" w:rsidP="00D6750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/>
          </w:tcPr>
          <w:p w:rsidR="002613AD" w:rsidRPr="0046196E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46196E">
              <w:rPr>
                <w:rFonts w:eastAsia="標楷體"/>
                <w:shd w:val="clear" w:color="auto" w:fill="FFFFFF"/>
              </w:rPr>
              <w:t>演講人</w:t>
            </w:r>
          </w:p>
          <w:p w:rsidR="002613AD" w:rsidRPr="0046196E" w:rsidRDefault="00C34863" w:rsidP="00D67502">
            <w:pPr>
              <w:snapToGrid w:val="0"/>
              <w:spacing w:line="360" w:lineRule="exact"/>
              <w:rPr>
                <w:rFonts w:eastAsia="標楷體"/>
                <w:shd w:val="clear" w:color="auto" w:fill="FFFFFF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邀請中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343" w:type="dxa"/>
            <w:shd w:val="clear" w:color="auto" w:fill="auto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</w:tr>
      <w:tr w:rsidR="002613AD" w:rsidRPr="007A6D8B" w:rsidTr="00273641">
        <w:trPr>
          <w:trHeight w:val="801"/>
        </w:trPr>
        <w:tc>
          <w:tcPr>
            <w:tcW w:w="847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/>
                <w:shd w:val="clear" w:color="auto" w:fill="FFFFFF"/>
              </w:rPr>
              <w:t>1</w:t>
            </w:r>
            <w:r w:rsidRPr="007A6D8B">
              <w:rPr>
                <w:rFonts w:eastAsia="標楷體" w:hint="eastAsia"/>
                <w:shd w:val="clear" w:color="auto" w:fill="FFFFFF"/>
              </w:rPr>
              <w:t>4</w:t>
            </w:r>
            <w:r w:rsidRPr="007A6D8B">
              <w:rPr>
                <w:rFonts w:eastAsia="標楷體"/>
                <w:shd w:val="clear" w:color="auto" w:fill="FFFFFF"/>
              </w:rPr>
              <w:t>20-1</w:t>
            </w:r>
            <w:r w:rsidRPr="007A6D8B">
              <w:rPr>
                <w:rFonts w:eastAsia="標楷體" w:hint="eastAsia"/>
                <w:shd w:val="clear" w:color="auto" w:fill="FFFFFF"/>
              </w:rPr>
              <w:t>440</w:t>
            </w:r>
          </w:p>
        </w:tc>
        <w:tc>
          <w:tcPr>
            <w:tcW w:w="1270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 w:hAnsi="標楷體"/>
                <w:shd w:val="clear" w:color="auto" w:fill="FFFFFF"/>
              </w:rPr>
              <w:t>茶敘</w:t>
            </w:r>
          </w:p>
        </w:tc>
        <w:tc>
          <w:tcPr>
            <w:tcW w:w="2165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FFFFFF"/>
          </w:tcPr>
          <w:p w:rsidR="002613AD" w:rsidRPr="00734A7D" w:rsidRDefault="00D169D8" w:rsidP="00D6750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734A7D">
              <w:rPr>
                <w:rFonts w:ascii="標楷體" w:eastAsia="標楷體" w:hAnsi="標楷體" w:hint="eastAsia"/>
                <w:shd w:val="clear" w:color="auto" w:fill="FFFFFF"/>
              </w:rPr>
              <w:t>劉思妤、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沈芳、鄧思怡</w:t>
            </w:r>
          </w:p>
        </w:tc>
        <w:tc>
          <w:tcPr>
            <w:tcW w:w="2126" w:type="dxa"/>
            <w:shd w:val="clear" w:color="auto" w:fill="FFFFFF"/>
          </w:tcPr>
          <w:p w:rsidR="002613AD" w:rsidRPr="0046196E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343" w:type="dxa"/>
            <w:shd w:val="clear" w:color="auto" w:fill="FFFFFF"/>
          </w:tcPr>
          <w:p w:rsidR="002613AD" w:rsidRPr="007A6D8B" w:rsidRDefault="002613AD" w:rsidP="00D67502">
            <w:pPr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2613AD" w:rsidRPr="007A6D8B" w:rsidTr="00273641">
        <w:trPr>
          <w:trHeight w:val="1549"/>
        </w:trPr>
        <w:tc>
          <w:tcPr>
            <w:tcW w:w="847" w:type="dxa"/>
            <w:vMerge w:val="restart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/>
                <w:shd w:val="clear" w:color="auto" w:fill="FFFFFF"/>
              </w:rPr>
              <w:t>1</w:t>
            </w:r>
            <w:r w:rsidRPr="007A6D8B">
              <w:rPr>
                <w:rFonts w:eastAsia="標楷體" w:hint="eastAsia"/>
                <w:shd w:val="clear" w:color="auto" w:fill="FFFFFF"/>
              </w:rPr>
              <w:t>440</w:t>
            </w:r>
            <w:r w:rsidRPr="007A6D8B">
              <w:rPr>
                <w:rFonts w:eastAsia="標楷體"/>
                <w:shd w:val="clear" w:color="auto" w:fill="FFFFFF"/>
              </w:rPr>
              <w:t>-</w:t>
            </w:r>
            <w:r w:rsidRPr="007A6D8B">
              <w:rPr>
                <w:rFonts w:eastAsia="標楷體" w:hint="eastAsia"/>
                <w:shd w:val="clear" w:color="auto" w:fill="FFFFFF"/>
              </w:rPr>
              <w:t>1630</w:t>
            </w:r>
          </w:p>
        </w:tc>
        <w:tc>
          <w:tcPr>
            <w:tcW w:w="1270" w:type="dxa"/>
          </w:tcPr>
          <w:p w:rsidR="002613AD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 w:hAnsi="標楷體"/>
                <w:shd w:val="clear" w:color="auto" w:fill="FFFFFF"/>
              </w:rPr>
              <w:t>論文發表</w:t>
            </w:r>
            <w:r w:rsidRPr="007A6D8B">
              <w:rPr>
                <w:rFonts w:eastAsia="標楷體"/>
                <w:shd w:val="clear" w:color="auto" w:fill="FFFFFF"/>
              </w:rPr>
              <w:t>(</w:t>
            </w:r>
            <w:proofErr w:type="gramStart"/>
            <w:r w:rsidRPr="007A6D8B">
              <w:rPr>
                <w:rFonts w:eastAsia="標楷體" w:hAnsi="標楷體" w:hint="eastAsia"/>
                <w:shd w:val="clear" w:color="auto" w:fill="FFFFFF"/>
              </w:rPr>
              <w:t>一</w:t>
            </w:r>
            <w:proofErr w:type="gramEnd"/>
            <w:r w:rsidRPr="007A6D8B">
              <w:rPr>
                <w:rFonts w:eastAsia="標楷體"/>
                <w:shd w:val="clear" w:color="auto" w:fill="FFFFFF"/>
              </w:rPr>
              <w:t>)</w:t>
            </w:r>
          </w:p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2165" w:type="dxa"/>
          </w:tcPr>
          <w:p w:rsidR="002613AD" w:rsidRPr="007A6D8B" w:rsidRDefault="002613AD" w:rsidP="00D67502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2552" w:type="dxa"/>
          </w:tcPr>
          <w:p w:rsidR="002613AD" w:rsidRPr="00734A7D" w:rsidRDefault="002613AD" w:rsidP="00D6750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34A7D">
              <w:rPr>
                <w:rFonts w:ascii="標楷體" w:eastAsia="標楷體" w:hAnsi="標楷體"/>
              </w:rPr>
              <w:t>主持人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唐蕙文教授兼共同教育學院院長暨師資培育中心主任</w:t>
            </w:r>
          </w:p>
          <w:p w:rsidR="002613AD" w:rsidRPr="00C34863" w:rsidRDefault="002613AD" w:rsidP="00D6750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2613AD" w:rsidRPr="0046196E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46196E">
              <w:rPr>
                <w:rFonts w:eastAsia="標楷體" w:hAnsi="標楷體" w:hint="eastAsia"/>
                <w:shd w:val="clear" w:color="auto" w:fill="FFFFFF"/>
              </w:rPr>
              <w:t>發表人</w:t>
            </w:r>
          </w:p>
          <w:p w:rsidR="002613AD" w:rsidRPr="008A1C33" w:rsidRDefault="00273641" w:rsidP="008A1C33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8A1C33">
              <w:rPr>
                <w:rFonts w:eastAsia="標楷體" w:hint="eastAsia"/>
              </w:rPr>
              <w:t>(</w:t>
            </w:r>
            <w:r w:rsidR="008A1C33">
              <w:rPr>
                <w:rFonts w:eastAsia="標楷體" w:hint="eastAsia"/>
              </w:rPr>
              <w:t>開放投稿並</w:t>
            </w:r>
            <w:r w:rsidRPr="008A1C33">
              <w:rPr>
                <w:rFonts w:eastAsia="標楷體" w:hint="eastAsia"/>
              </w:rPr>
              <w:t>邀</w:t>
            </w:r>
            <w:r w:rsidR="008A1C33">
              <w:rPr>
                <w:rFonts w:eastAsia="標楷體" w:hint="eastAsia"/>
              </w:rPr>
              <w:t>稿</w:t>
            </w:r>
            <w:r w:rsidRPr="008A1C33">
              <w:rPr>
                <w:rFonts w:eastAsia="標楷體" w:hint="eastAsia"/>
              </w:rPr>
              <w:t>中</w:t>
            </w:r>
            <w:r w:rsidRPr="008A1C33">
              <w:rPr>
                <w:rFonts w:eastAsia="標楷體" w:hint="eastAsia"/>
              </w:rPr>
              <w:t>)</w:t>
            </w:r>
          </w:p>
        </w:tc>
        <w:tc>
          <w:tcPr>
            <w:tcW w:w="1343" w:type="dxa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7A6D8B">
              <w:rPr>
                <w:rFonts w:eastAsia="標楷體" w:hint="eastAsia"/>
              </w:rPr>
              <w:t>評論人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與談人</w:t>
            </w:r>
            <w:r>
              <w:rPr>
                <w:rFonts w:eastAsia="標楷體" w:hint="eastAsia"/>
              </w:rPr>
              <w:t>)</w:t>
            </w:r>
          </w:p>
          <w:p w:rsidR="00273641" w:rsidRDefault="00273641" w:rsidP="00273641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>
              <w:rPr>
                <w:rFonts w:eastAsia="標楷體" w:hint="eastAsia"/>
                <w:shd w:val="clear" w:color="auto" w:fill="FFFFFF"/>
              </w:rPr>
              <w:t>劉玉玲</w:t>
            </w:r>
          </w:p>
          <w:p w:rsidR="002613AD" w:rsidRDefault="008A1C33" w:rsidP="00273641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>
              <w:rPr>
                <w:rFonts w:eastAsia="標楷體" w:hint="eastAsia"/>
                <w:shd w:val="clear" w:color="auto" w:fill="FFFFFF"/>
              </w:rPr>
              <w:t xml:space="preserve">  </w:t>
            </w:r>
            <w:r w:rsidR="00273641">
              <w:rPr>
                <w:rFonts w:eastAsia="標楷體" w:hint="eastAsia"/>
                <w:shd w:val="clear" w:color="auto" w:fill="FFFFFF"/>
              </w:rPr>
              <w:t>副教授</w:t>
            </w:r>
          </w:p>
          <w:p w:rsidR="00273641" w:rsidRDefault="00273641" w:rsidP="00273641">
            <w:pPr>
              <w:snapToGrid w:val="0"/>
              <w:spacing w:line="360" w:lineRule="exact"/>
              <w:rPr>
                <w:rFonts w:eastAsia="標楷體"/>
                <w:shd w:val="clear" w:color="auto" w:fill="FFFFFF"/>
              </w:rPr>
            </w:pPr>
            <w:r>
              <w:rPr>
                <w:rFonts w:eastAsia="標楷體" w:hint="eastAsia"/>
                <w:shd w:val="clear" w:color="auto" w:fill="FFFFFF"/>
              </w:rPr>
              <w:t>謝念慈</w:t>
            </w:r>
          </w:p>
          <w:p w:rsidR="00273641" w:rsidRPr="00273641" w:rsidRDefault="008A1C33" w:rsidP="00273641">
            <w:pPr>
              <w:snapToGrid w:val="0"/>
              <w:spacing w:line="360" w:lineRule="exact"/>
              <w:rPr>
                <w:rFonts w:eastAsia="標楷體" w:hint="eastAsia"/>
                <w:shd w:val="clear" w:color="auto" w:fill="FFFFFF"/>
              </w:rPr>
            </w:pPr>
            <w:r>
              <w:rPr>
                <w:rFonts w:eastAsia="標楷體" w:hint="eastAsia"/>
                <w:shd w:val="clear" w:color="auto" w:fill="FFFFFF"/>
              </w:rPr>
              <w:t xml:space="preserve"> </w:t>
            </w:r>
            <w:r w:rsidR="00273641">
              <w:rPr>
                <w:rFonts w:eastAsia="標楷體" w:hint="eastAsia"/>
                <w:shd w:val="clear" w:color="auto" w:fill="FFFFFF"/>
              </w:rPr>
              <w:t>助理教授</w:t>
            </w:r>
          </w:p>
        </w:tc>
      </w:tr>
      <w:tr w:rsidR="002613AD" w:rsidRPr="007A6D8B" w:rsidTr="00273641">
        <w:trPr>
          <w:trHeight w:val="1415"/>
        </w:trPr>
        <w:tc>
          <w:tcPr>
            <w:tcW w:w="847" w:type="dxa"/>
            <w:vMerge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1270" w:type="dxa"/>
          </w:tcPr>
          <w:p w:rsidR="002613AD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 w:hAnsi="標楷體"/>
                <w:shd w:val="clear" w:color="auto" w:fill="FFFFFF"/>
              </w:rPr>
              <w:t>論文發表</w:t>
            </w:r>
            <w:r w:rsidRPr="007A6D8B">
              <w:rPr>
                <w:rFonts w:eastAsia="標楷體"/>
                <w:shd w:val="clear" w:color="auto" w:fill="FFFFFF"/>
              </w:rPr>
              <w:t>(</w:t>
            </w:r>
            <w:r w:rsidRPr="007A6D8B">
              <w:rPr>
                <w:rFonts w:eastAsia="標楷體" w:hAnsi="標楷體" w:hint="eastAsia"/>
                <w:shd w:val="clear" w:color="auto" w:fill="FFFFFF"/>
              </w:rPr>
              <w:t>二</w:t>
            </w:r>
            <w:r w:rsidRPr="007A6D8B">
              <w:rPr>
                <w:rFonts w:eastAsia="標楷體"/>
                <w:shd w:val="clear" w:color="auto" w:fill="FFFFFF"/>
              </w:rPr>
              <w:t>)</w:t>
            </w:r>
          </w:p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 w:hAnsi="標楷體"/>
                <w:shd w:val="clear" w:color="auto" w:fill="FFFFFF"/>
              </w:rPr>
            </w:pPr>
          </w:p>
        </w:tc>
        <w:tc>
          <w:tcPr>
            <w:tcW w:w="2165" w:type="dxa"/>
          </w:tcPr>
          <w:p w:rsidR="002613AD" w:rsidRPr="007A6D8B" w:rsidRDefault="002613AD" w:rsidP="00D67502">
            <w:pPr>
              <w:snapToGrid w:val="0"/>
              <w:jc w:val="both"/>
              <w:rPr>
                <w:rFonts w:ascii="標楷體" w:eastAsia="標楷體" w:hAnsi="標楷體"/>
                <w:szCs w:val="30"/>
              </w:rPr>
            </w:pPr>
          </w:p>
        </w:tc>
        <w:tc>
          <w:tcPr>
            <w:tcW w:w="2552" w:type="dxa"/>
          </w:tcPr>
          <w:p w:rsidR="002613AD" w:rsidRPr="00734A7D" w:rsidRDefault="002613AD" w:rsidP="00D6750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34A7D">
              <w:rPr>
                <w:rFonts w:ascii="標楷體" w:eastAsia="標楷體" w:hAnsi="標楷體"/>
              </w:rPr>
              <w:t>主持人</w:t>
            </w:r>
          </w:p>
          <w:p w:rsidR="00D66C33" w:rsidRPr="00273641" w:rsidRDefault="00D66C33" w:rsidP="00D66C33">
            <w:pPr>
              <w:snapToGrid w:val="0"/>
              <w:jc w:val="both"/>
              <w:rPr>
                <w:rFonts w:eastAsia="標楷體"/>
              </w:rPr>
            </w:pPr>
            <w:bookmarkStart w:id="2" w:name="_GoBack"/>
            <w:bookmarkEnd w:id="2"/>
            <w:r w:rsidRPr="00273641">
              <w:rPr>
                <w:rFonts w:eastAsia="標楷體" w:hint="eastAsia"/>
              </w:rPr>
              <w:t>楊錦潭教授</w:t>
            </w:r>
          </w:p>
          <w:p w:rsidR="002613AD" w:rsidRPr="00C34863" w:rsidRDefault="002613AD" w:rsidP="00D6750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2613AD" w:rsidRPr="0046196E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46196E">
              <w:rPr>
                <w:rFonts w:eastAsia="標楷體" w:hAnsi="標楷體" w:hint="eastAsia"/>
                <w:shd w:val="clear" w:color="auto" w:fill="FFFFFF"/>
              </w:rPr>
              <w:t>發表人</w:t>
            </w:r>
          </w:p>
          <w:p w:rsidR="002613AD" w:rsidRPr="008A1C33" w:rsidRDefault="008A1C33" w:rsidP="008A1C33">
            <w:pPr>
              <w:rPr>
                <w:rFonts w:eastAsia="標楷體" w:hAnsi="標楷體" w:hint="eastAsia"/>
                <w:shd w:val="clear" w:color="auto" w:fill="FFFFFF"/>
              </w:rPr>
            </w:pPr>
            <w:r w:rsidRPr="008A1C3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開放投稿並</w:t>
            </w:r>
            <w:r w:rsidRPr="008A1C33">
              <w:rPr>
                <w:rFonts w:eastAsia="標楷體" w:hint="eastAsia"/>
              </w:rPr>
              <w:t>邀</w:t>
            </w:r>
            <w:r>
              <w:rPr>
                <w:rFonts w:eastAsia="標楷體" w:hint="eastAsia"/>
              </w:rPr>
              <w:t>稿</w:t>
            </w:r>
            <w:r w:rsidRPr="008A1C33">
              <w:rPr>
                <w:rFonts w:eastAsia="標楷體" w:hint="eastAsia"/>
              </w:rPr>
              <w:t>中</w:t>
            </w:r>
            <w:r w:rsidRPr="008A1C33">
              <w:rPr>
                <w:rFonts w:eastAsia="標楷體" w:hint="eastAsia"/>
              </w:rPr>
              <w:t>)</w:t>
            </w:r>
          </w:p>
        </w:tc>
        <w:tc>
          <w:tcPr>
            <w:tcW w:w="1343" w:type="dxa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7A6D8B">
              <w:rPr>
                <w:rFonts w:eastAsia="標楷體" w:hint="eastAsia"/>
              </w:rPr>
              <w:t>評論人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與談人</w:t>
            </w:r>
            <w:r>
              <w:rPr>
                <w:rFonts w:eastAsia="標楷體" w:hint="eastAsia"/>
              </w:rPr>
              <w:t>)</w:t>
            </w:r>
          </w:p>
          <w:p w:rsidR="00273641" w:rsidRDefault="00273641" w:rsidP="00273641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273641">
              <w:rPr>
                <w:rFonts w:eastAsia="標楷體" w:hint="eastAsia"/>
              </w:rPr>
              <w:t>洪敏玲</w:t>
            </w:r>
          </w:p>
          <w:p w:rsidR="002613AD" w:rsidRDefault="008A1C33" w:rsidP="00273641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273641" w:rsidRPr="00273641">
              <w:rPr>
                <w:rFonts w:eastAsia="標楷體" w:hint="eastAsia"/>
              </w:rPr>
              <w:t>副教授</w:t>
            </w:r>
          </w:p>
          <w:p w:rsidR="00273641" w:rsidRDefault="00273641" w:rsidP="00273641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巫博瀚</w:t>
            </w:r>
          </w:p>
          <w:p w:rsidR="00273641" w:rsidRPr="00273641" w:rsidRDefault="008A1C33" w:rsidP="00273641">
            <w:pPr>
              <w:snapToGrid w:val="0"/>
              <w:spacing w:line="36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shd w:val="clear" w:color="auto" w:fill="FFFFFF"/>
              </w:rPr>
              <w:t xml:space="preserve"> </w:t>
            </w:r>
            <w:r w:rsidR="00273641">
              <w:rPr>
                <w:rFonts w:eastAsia="標楷體" w:hint="eastAsia"/>
                <w:shd w:val="clear" w:color="auto" w:fill="FFFFFF"/>
              </w:rPr>
              <w:t>助理教授</w:t>
            </w:r>
          </w:p>
        </w:tc>
      </w:tr>
      <w:tr w:rsidR="002613AD" w:rsidTr="00273641">
        <w:trPr>
          <w:trHeight w:val="1033"/>
        </w:trPr>
        <w:tc>
          <w:tcPr>
            <w:tcW w:w="847" w:type="dxa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/>
                <w:shd w:val="clear" w:color="auto" w:fill="FFFFFF"/>
              </w:rPr>
              <w:t>1</w:t>
            </w:r>
            <w:r w:rsidRPr="007A6D8B">
              <w:rPr>
                <w:rFonts w:eastAsia="標楷體" w:hint="eastAsia"/>
                <w:shd w:val="clear" w:color="auto" w:fill="FFFFFF"/>
              </w:rPr>
              <w:t>630</w:t>
            </w:r>
            <w:r w:rsidRPr="007A6D8B">
              <w:rPr>
                <w:rFonts w:eastAsia="標楷體"/>
                <w:shd w:val="clear" w:color="auto" w:fill="FFFFFF"/>
              </w:rPr>
              <w:t>-1</w:t>
            </w:r>
            <w:r w:rsidRPr="007A6D8B">
              <w:rPr>
                <w:rFonts w:eastAsia="標楷體" w:hint="eastAsia"/>
                <w:shd w:val="clear" w:color="auto" w:fill="FFFFFF"/>
              </w:rPr>
              <w:t>700</w:t>
            </w:r>
          </w:p>
        </w:tc>
        <w:tc>
          <w:tcPr>
            <w:tcW w:w="1270" w:type="dxa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  <w:r w:rsidRPr="007A6D8B">
              <w:rPr>
                <w:rFonts w:eastAsia="標楷體" w:hAnsi="標楷體"/>
                <w:shd w:val="clear" w:color="auto" w:fill="FFFFFF"/>
              </w:rPr>
              <w:t>閉幕</w:t>
            </w:r>
          </w:p>
        </w:tc>
        <w:tc>
          <w:tcPr>
            <w:tcW w:w="2165" w:type="dxa"/>
          </w:tcPr>
          <w:p w:rsidR="002613AD" w:rsidRPr="007A6D8B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2552" w:type="dxa"/>
          </w:tcPr>
          <w:p w:rsidR="002613AD" w:rsidRPr="00734A7D" w:rsidRDefault="002613AD" w:rsidP="00D6750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34A7D">
              <w:rPr>
                <w:rFonts w:ascii="標楷體" w:eastAsia="標楷體" w:hAnsi="標楷體"/>
              </w:rPr>
              <w:t>主持人</w:t>
            </w:r>
          </w:p>
          <w:p w:rsidR="00C34863" w:rsidRDefault="00C34863" w:rsidP="00C3486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呂木琳講座教授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沈佩蒂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講座教授兼校務發展委員會執行長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唐蕙文教授兼共同教育學院院長暨師資培育中心主任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林長河教授兼教育及應用語文學院院長</w:t>
            </w:r>
          </w:p>
          <w:p w:rsidR="00C34863" w:rsidRDefault="00C34863" w:rsidP="00C34863">
            <w:pPr>
              <w:snapToGrid w:val="0"/>
              <w:spacing w:line="360" w:lineRule="exac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張國保副教授兼教育研究所所長</w:t>
            </w:r>
          </w:p>
          <w:p w:rsidR="002613AD" w:rsidRPr="00C34863" w:rsidRDefault="002613AD" w:rsidP="00C34863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shd w:val="clear" w:color="auto" w:fill="FFFFFF"/>
              </w:rPr>
            </w:pPr>
          </w:p>
        </w:tc>
        <w:tc>
          <w:tcPr>
            <w:tcW w:w="2126" w:type="dxa"/>
          </w:tcPr>
          <w:p w:rsidR="002613AD" w:rsidRPr="0046196E" w:rsidRDefault="002613AD" w:rsidP="00D67502">
            <w:pPr>
              <w:snapToGrid w:val="0"/>
              <w:spacing w:line="360" w:lineRule="exact"/>
              <w:jc w:val="both"/>
              <w:rPr>
                <w:rFonts w:eastAsia="標楷體" w:hAnsi="標楷體"/>
                <w:shd w:val="clear" w:color="auto" w:fill="FFFFFF"/>
              </w:rPr>
            </w:pPr>
            <w:r w:rsidRPr="0046196E">
              <w:rPr>
                <w:rFonts w:eastAsia="標楷體" w:hAnsi="標楷體"/>
                <w:shd w:val="clear" w:color="auto" w:fill="FFFFFF"/>
              </w:rPr>
              <w:t>貴賓致詞</w:t>
            </w:r>
          </w:p>
          <w:p w:rsidR="002613AD" w:rsidRPr="008A1C33" w:rsidRDefault="002613AD" w:rsidP="008A1C33">
            <w:pPr>
              <w:snapToGrid w:val="0"/>
              <w:spacing w:line="360" w:lineRule="exact"/>
              <w:rPr>
                <w:rFonts w:eastAsia="標楷體" w:hint="eastAsia"/>
              </w:rPr>
            </w:pPr>
          </w:p>
        </w:tc>
        <w:tc>
          <w:tcPr>
            <w:tcW w:w="1343" w:type="dxa"/>
          </w:tcPr>
          <w:p w:rsidR="002613AD" w:rsidRPr="00BE00B9" w:rsidRDefault="002613AD" w:rsidP="00D67502">
            <w:pPr>
              <w:snapToGrid w:val="0"/>
              <w:spacing w:line="360" w:lineRule="exact"/>
              <w:jc w:val="both"/>
              <w:rPr>
                <w:rFonts w:eastAsia="標楷體"/>
                <w:shd w:val="clear" w:color="auto" w:fill="FFFFFF"/>
              </w:rPr>
            </w:pPr>
          </w:p>
        </w:tc>
      </w:tr>
      <w:tr w:rsidR="002613AD" w:rsidTr="00D67502">
        <w:trPr>
          <w:trHeight w:val="564"/>
        </w:trPr>
        <w:tc>
          <w:tcPr>
            <w:tcW w:w="847" w:type="dxa"/>
          </w:tcPr>
          <w:p w:rsidR="002613AD" w:rsidRDefault="002613AD" w:rsidP="00D67502">
            <w:r>
              <w:rPr>
                <w:rFonts w:eastAsia="標楷體" w:hint="eastAsia"/>
                <w:shd w:val="clear" w:color="auto" w:fill="FFFFFF"/>
              </w:rPr>
              <w:t>1700-1730</w:t>
            </w:r>
          </w:p>
        </w:tc>
        <w:tc>
          <w:tcPr>
            <w:tcW w:w="9456" w:type="dxa"/>
            <w:gridSpan w:val="5"/>
            <w:vAlign w:val="center"/>
          </w:tcPr>
          <w:p w:rsidR="002613AD" w:rsidRDefault="002613AD" w:rsidP="00D67502">
            <w:pPr>
              <w:jc w:val="center"/>
            </w:pPr>
            <w:r w:rsidRPr="0025682C">
              <w:rPr>
                <w:rFonts w:eastAsia="標楷體" w:hint="eastAsia"/>
                <w:sz w:val="32"/>
                <w:shd w:val="clear" w:color="auto" w:fill="FFFFFF"/>
              </w:rPr>
              <w:t>賦歸</w:t>
            </w:r>
          </w:p>
        </w:tc>
      </w:tr>
    </w:tbl>
    <w:p w:rsidR="008D771C" w:rsidRPr="007F30B0" w:rsidRDefault="008D771C" w:rsidP="002B30E2">
      <w:pPr>
        <w:autoSpaceDE w:val="0"/>
        <w:autoSpaceDN w:val="0"/>
        <w:adjustRightInd w:val="0"/>
        <w:jc w:val="center"/>
        <w:rPr>
          <w:rFonts w:eastAsia="標楷體"/>
          <w:kern w:val="0"/>
          <w:sz w:val="28"/>
          <w:szCs w:val="28"/>
        </w:rPr>
      </w:pPr>
    </w:p>
    <w:sectPr w:rsidR="008D771C" w:rsidRPr="007F30B0" w:rsidSect="008D771C">
      <w:footerReference w:type="even" r:id="rId7"/>
      <w:footerReference w:type="default" r:id="rId8"/>
      <w:pgSz w:w="11906" w:h="16838"/>
      <w:pgMar w:top="567" w:right="1558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BCE" w:rsidRDefault="00896BCE" w:rsidP="006B5E28">
      <w:r>
        <w:separator/>
      </w:r>
    </w:p>
  </w:endnote>
  <w:endnote w:type="continuationSeparator" w:id="0">
    <w:p w:rsidR="00896BCE" w:rsidRDefault="00896BCE" w:rsidP="006B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arco1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F1C" w:rsidRDefault="00D7133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70F1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70F1C" w:rsidRDefault="00F70F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F1C" w:rsidRDefault="00D7133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70F1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6C33">
      <w:rPr>
        <w:rStyle w:val="ab"/>
        <w:noProof/>
      </w:rPr>
      <w:t>1</w:t>
    </w:r>
    <w:r>
      <w:rPr>
        <w:rStyle w:val="ab"/>
      </w:rPr>
      <w:fldChar w:fldCharType="end"/>
    </w:r>
  </w:p>
  <w:p w:rsidR="00F70F1C" w:rsidRDefault="00F70F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BCE" w:rsidRDefault="00896BCE" w:rsidP="006B5E28">
      <w:r>
        <w:separator/>
      </w:r>
    </w:p>
  </w:footnote>
  <w:footnote w:type="continuationSeparator" w:id="0">
    <w:p w:rsidR="00896BCE" w:rsidRDefault="00896BCE" w:rsidP="006B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7FA"/>
    <w:multiLevelType w:val="hybridMultilevel"/>
    <w:tmpl w:val="5C06E170"/>
    <w:lvl w:ilvl="0" w:tplc="5436F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547D5"/>
    <w:multiLevelType w:val="hybridMultilevel"/>
    <w:tmpl w:val="94E6C11A"/>
    <w:lvl w:ilvl="0" w:tplc="B31E1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46D69"/>
    <w:multiLevelType w:val="hybridMultilevel"/>
    <w:tmpl w:val="59AC8B34"/>
    <w:lvl w:ilvl="0" w:tplc="F96E8F2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BB55332"/>
    <w:multiLevelType w:val="hybridMultilevel"/>
    <w:tmpl w:val="15B07240"/>
    <w:lvl w:ilvl="0" w:tplc="D480C668">
      <w:start w:val="1"/>
      <w:numFmt w:val="taiwaneseCountingThousand"/>
      <w:lvlText w:val="(%1)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4353A9"/>
    <w:multiLevelType w:val="hybridMultilevel"/>
    <w:tmpl w:val="5E6E3508"/>
    <w:lvl w:ilvl="0" w:tplc="83D4DD92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AE5413"/>
    <w:multiLevelType w:val="hybridMultilevel"/>
    <w:tmpl w:val="5C3E3B90"/>
    <w:lvl w:ilvl="0" w:tplc="795E91D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B9C53DB"/>
    <w:multiLevelType w:val="hybridMultilevel"/>
    <w:tmpl w:val="9C643C66"/>
    <w:lvl w:ilvl="0" w:tplc="F96E8F22">
      <w:start w:val="1"/>
      <w:numFmt w:val="taiwaneseCountingThousand"/>
      <w:lvlText w:val="(%1)"/>
      <w:lvlJc w:val="left"/>
      <w:pPr>
        <w:ind w:left="12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367DB9"/>
    <w:multiLevelType w:val="hybridMultilevel"/>
    <w:tmpl w:val="31A61D6A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0E58AB"/>
    <w:multiLevelType w:val="hybridMultilevel"/>
    <w:tmpl w:val="E32CC9F6"/>
    <w:lvl w:ilvl="0" w:tplc="F96E8F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2A62A9"/>
    <w:multiLevelType w:val="hybridMultilevel"/>
    <w:tmpl w:val="79F406E8"/>
    <w:lvl w:ilvl="0" w:tplc="BE14820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726" w:hanging="480"/>
      </w:pPr>
    </w:lvl>
    <w:lvl w:ilvl="2" w:tplc="65FE34D2">
      <w:start w:val="1"/>
      <w:numFmt w:val="taiwaneseCountingThousand"/>
      <w:lvlText w:val="(%3)"/>
      <w:lvlJc w:val="left"/>
      <w:pPr>
        <w:ind w:left="1206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6" w:hanging="480"/>
      </w:pPr>
    </w:lvl>
    <w:lvl w:ilvl="5" w:tplc="0409001B" w:tentative="1">
      <w:start w:val="1"/>
      <w:numFmt w:val="lowerRoman"/>
      <w:lvlText w:val="%6."/>
      <w:lvlJc w:val="right"/>
      <w:pPr>
        <w:ind w:left="2646" w:hanging="480"/>
      </w:pPr>
    </w:lvl>
    <w:lvl w:ilvl="6" w:tplc="0409000F" w:tentative="1">
      <w:start w:val="1"/>
      <w:numFmt w:val="decimal"/>
      <w:lvlText w:val="%7."/>
      <w:lvlJc w:val="left"/>
      <w:pPr>
        <w:ind w:left="3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6" w:hanging="480"/>
      </w:pPr>
    </w:lvl>
    <w:lvl w:ilvl="8" w:tplc="0409001B" w:tentative="1">
      <w:start w:val="1"/>
      <w:numFmt w:val="lowerRoman"/>
      <w:lvlText w:val="%9."/>
      <w:lvlJc w:val="right"/>
      <w:pPr>
        <w:ind w:left="4086" w:hanging="480"/>
      </w:pPr>
    </w:lvl>
  </w:abstractNum>
  <w:abstractNum w:abstractNumId="10" w15:restartNumberingAfterBreak="0">
    <w:nsid w:val="2A2C038E"/>
    <w:multiLevelType w:val="hybridMultilevel"/>
    <w:tmpl w:val="320A139E"/>
    <w:lvl w:ilvl="0" w:tplc="83D4DD92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B10EAB"/>
    <w:multiLevelType w:val="hybridMultilevel"/>
    <w:tmpl w:val="D472BF14"/>
    <w:lvl w:ilvl="0" w:tplc="F96E8F22">
      <w:start w:val="1"/>
      <w:numFmt w:val="taiwaneseCountingThousand"/>
      <w:lvlText w:val="(%1)"/>
      <w:lvlJc w:val="left"/>
      <w:pPr>
        <w:ind w:left="141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abstractNum w:abstractNumId="12" w15:restartNumberingAfterBreak="0">
    <w:nsid w:val="328F5BC3"/>
    <w:multiLevelType w:val="hybridMultilevel"/>
    <w:tmpl w:val="09905242"/>
    <w:lvl w:ilvl="0" w:tplc="F96E8F22">
      <w:start w:val="1"/>
      <w:numFmt w:val="taiwaneseCountingThousand"/>
      <w:lvlText w:val="(%1)"/>
      <w:lvlJc w:val="left"/>
      <w:pPr>
        <w:ind w:left="1245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25" w:hanging="480"/>
      </w:pPr>
    </w:lvl>
    <w:lvl w:ilvl="3" w:tplc="A030E206">
      <w:start w:val="1"/>
      <w:numFmt w:val="decimal"/>
      <w:lvlText w:val="(%4)"/>
      <w:lvlJc w:val="left"/>
      <w:pPr>
        <w:ind w:left="2891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13" w15:restartNumberingAfterBreak="0">
    <w:nsid w:val="33806BCE"/>
    <w:multiLevelType w:val="hybridMultilevel"/>
    <w:tmpl w:val="A300AF74"/>
    <w:lvl w:ilvl="0" w:tplc="805CE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ED7EA2"/>
    <w:multiLevelType w:val="hybridMultilevel"/>
    <w:tmpl w:val="B1C2FDD8"/>
    <w:lvl w:ilvl="0" w:tplc="83D4DD92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03776"/>
    <w:multiLevelType w:val="hybridMultilevel"/>
    <w:tmpl w:val="15B07240"/>
    <w:lvl w:ilvl="0" w:tplc="D480C668">
      <w:start w:val="1"/>
      <w:numFmt w:val="taiwaneseCountingThousand"/>
      <w:lvlText w:val="(%1)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2E5301F"/>
    <w:multiLevelType w:val="hybridMultilevel"/>
    <w:tmpl w:val="8A0EDD5A"/>
    <w:lvl w:ilvl="0" w:tplc="83D4DD92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7D024C"/>
    <w:multiLevelType w:val="hybridMultilevel"/>
    <w:tmpl w:val="B27CC7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502195"/>
    <w:multiLevelType w:val="hybridMultilevel"/>
    <w:tmpl w:val="F6C0B2B6"/>
    <w:lvl w:ilvl="0" w:tplc="83D4DD92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635FB4"/>
    <w:multiLevelType w:val="hybridMultilevel"/>
    <w:tmpl w:val="2E52817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CF07F16"/>
    <w:multiLevelType w:val="hybridMultilevel"/>
    <w:tmpl w:val="B700FBFE"/>
    <w:lvl w:ilvl="0" w:tplc="F96E8F22">
      <w:start w:val="1"/>
      <w:numFmt w:val="taiwaneseCountingThousand"/>
      <w:lvlText w:val="(%1)"/>
      <w:lvlJc w:val="left"/>
      <w:pPr>
        <w:ind w:left="141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abstractNum w:abstractNumId="21" w15:restartNumberingAfterBreak="0">
    <w:nsid w:val="71BF0CEE"/>
    <w:multiLevelType w:val="hybridMultilevel"/>
    <w:tmpl w:val="695ED4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27E220A"/>
    <w:multiLevelType w:val="hybridMultilevel"/>
    <w:tmpl w:val="082CF400"/>
    <w:lvl w:ilvl="0" w:tplc="83D4DD92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4C146A"/>
    <w:multiLevelType w:val="hybridMultilevel"/>
    <w:tmpl w:val="DBC24924"/>
    <w:lvl w:ilvl="0" w:tplc="83D4DD92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D507D1"/>
    <w:multiLevelType w:val="hybridMultilevel"/>
    <w:tmpl w:val="272E976E"/>
    <w:lvl w:ilvl="0" w:tplc="83D4DD92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1"/>
  </w:num>
  <w:num w:numId="5">
    <w:abstractNumId w:val="20"/>
  </w:num>
  <w:num w:numId="6">
    <w:abstractNumId w:val="6"/>
  </w:num>
  <w:num w:numId="7">
    <w:abstractNumId w:val="19"/>
  </w:num>
  <w:num w:numId="8">
    <w:abstractNumId w:val="7"/>
  </w:num>
  <w:num w:numId="9">
    <w:abstractNumId w:val="21"/>
  </w:num>
  <w:num w:numId="10">
    <w:abstractNumId w:val="8"/>
  </w:num>
  <w:num w:numId="11">
    <w:abstractNumId w:val="2"/>
  </w:num>
  <w:num w:numId="12">
    <w:abstractNumId w:val="5"/>
  </w:num>
  <w:num w:numId="13">
    <w:abstractNumId w:val="14"/>
  </w:num>
  <w:num w:numId="14">
    <w:abstractNumId w:val="16"/>
  </w:num>
  <w:num w:numId="15">
    <w:abstractNumId w:val="24"/>
  </w:num>
  <w:num w:numId="16">
    <w:abstractNumId w:val="18"/>
  </w:num>
  <w:num w:numId="17">
    <w:abstractNumId w:val="10"/>
  </w:num>
  <w:num w:numId="18">
    <w:abstractNumId w:val="4"/>
  </w:num>
  <w:num w:numId="19">
    <w:abstractNumId w:val="23"/>
  </w:num>
  <w:num w:numId="20">
    <w:abstractNumId w:val="22"/>
  </w:num>
  <w:num w:numId="21">
    <w:abstractNumId w:val="17"/>
  </w:num>
  <w:num w:numId="22">
    <w:abstractNumId w:val="13"/>
  </w:num>
  <w:num w:numId="23">
    <w:abstractNumId w:val="3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00"/>
    <w:rsid w:val="00053DEB"/>
    <w:rsid w:val="00055C50"/>
    <w:rsid w:val="000751CE"/>
    <w:rsid w:val="00094777"/>
    <w:rsid w:val="00096154"/>
    <w:rsid w:val="000B4EA7"/>
    <w:rsid w:val="00116BA6"/>
    <w:rsid w:val="00117E82"/>
    <w:rsid w:val="00122780"/>
    <w:rsid w:val="00130DD4"/>
    <w:rsid w:val="00156E0C"/>
    <w:rsid w:val="001731C6"/>
    <w:rsid w:val="0019356F"/>
    <w:rsid w:val="001A210C"/>
    <w:rsid w:val="001B280D"/>
    <w:rsid w:val="001D3D95"/>
    <w:rsid w:val="002161D3"/>
    <w:rsid w:val="002613AD"/>
    <w:rsid w:val="00266726"/>
    <w:rsid w:val="00273641"/>
    <w:rsid w:val="0028102C"/>
    <w:rsid w:val="002A337E"/>
    <w:rsid w:val="002A4B62"/>
    <w:rsid w:val="002B1B3A"/>
    <w:rsid w:val="002B30E2"/>
    <w:rsid w:val="002C20C7"/>
    <w:rsid w:val="002E4AC4"/>
    <w:rsid w:val="00323A00"/>
    <w:rsid w:val="0036393F"/>
    <w:rsid w:val="0037134C"/>
    <w:rsid w:val="00384C5E"/>
    <w:rsid w:val="00387209"/>
    <w:rsid w:val="003D612D"/>
    <w:rsid w:val="003E0602"/>
    <w:rsid w:val="003E1CD7"/>
    <w:rsid w:val="003E41F8"/>
    <w:rsid w:val="003F07A8"/>
    <w:rsid w:val="003F4F97"/>
    <w:rsid w:val="003F6CC7"/>
    <w:rsid w:val="0041085F"/>
    <w:rsid w:val="0043397F"/>
    <w:rsid w:val="004404FB"/>
    <w:rsid w:val="00473620"/>
    <w:rsid w:val="004752AC"/>
    <w:rsid w:val="004E1165"/>
    <w:rsid w:val="005024DF"/>
    <w:rsid w:val="005254B2"/>
    <w:rsid w:val="00527F39"/>
    <w:rsid w:val="00555918"/>
    <w:rsid w:val="00557343"/>
    <w:rsid w:val="00560F06"/>
    <w:rsid w:val="0061309D"/>
    <w:rsid w:val="006256F0"/>
    <w:rsid w:val="00655333"/>
    <w:rsid w:val="006B468A"/>
    <w:rsid w:val="006B5E28"/>
    <w:rsid w:val="006F23E1"/>
    <w:rsid w:val="0070586C"/>
    <w:rsid w:val="00710852"/>
    <w:rsid w:val="007273D9"/>
    <w:rsid w:val="007415F5"/>
    <w:rsid w:val="00780F4D"/>
    <w:rsid w:val="007A39B8"/>
    <w:rsid w:val="007F1A3F"/>
    <w:rsid w:val="007F30B0"/>
    <w:rsid w:val="0085261E"/>
    <w:rsid w:val="008573E5"/>
    <w:rsid w:val="00896BCE"/>
    <w:rsid w:val="008A1C33"/>
    <w:rsid w:val="008D3F4B"/>
    <w:rsid w:val="008D771C"/>
    <w:rsid w:val="008E65DD"/>
    <w:rsid w:val="008F49C2"/>
    <w:rsid w:val="009132B2"/>
    <w:rsid w:val="0096489A"/>
    <w:rsid w:val="00970883"/>
    <w:rsid w:val="00981BB1"/>
    <w:rsid w:val="0099043C"/>
    <w:rsid w:val="009A6A4B"/>
    <w:rsid w:val="009B6166"/>
    <w:rsid w:val="009C435A"/>
    <w:rsid w:val="009D423F"/>
    <w:rsid w:val="00A04E3E"/>
    <w:rsid w:val="00A22060"/>
    <w:rsid w:val="00A22372"/>
    <w:rsid w:val="00A41357"/>
    <w:rsid w:val="00A525F5"/>
    <w:rsid w:val="00A867C3"/>
    <w:rsid w:val="00AC1F6A"/>
    <w:rsid w:val="00AC6FC9"/>
    <w:rsid w:val="00AD601C"/>
    <w:rsid w:val="00B208E2"/>
    <w:rsid w:val="00B3139D"/>
    <w:rsid w:val="00B36674"/>
    <w:rsid w:val="00B5731D"/>
    <w:rsid w:val="00BF4E95"/>
    <w:rsid w:val="00C11245"/>
    <w:rsid w:val="00C263A9"/>
    <w:rsid w:val="00C33738"/>
    <w:rsid w:val="00C34863"/>
    <w:rsid w:val="00C351E1"/>
    <w:rsid w:val="00C401F3"/>
    <w:rsid w:val="00C40CA1"/>
    <w:rsid w:val="00C9196A"/>
    <w:rsid w:val="00CA53E8"/>
    <w:rsid w:val="00D112DA"/>
    <w:rsid w:val="00D169D8"/>
    <w:rsid w:val="00D50922"/>
    <w:rsid w:val="00D66C33"/>
    <w:rsid w:val="00D66DB0"/>
    <w:rsid w:val="00D71336"/>
    <w:rsid w:val="00D97BA9"/>
    <w:rsid w:val="00DC1C5A"/>
    <w:rsid w:val="00DC2ED0"/>
    <w:rsid w:val="00DF566F"/>
    <w:rsid w:val="00DF737C"/>
    <w:rsid w:val="00E0422E"/>
    <w:rsid w:val="00E13550"/>
    <w:rsid w:val="00E30E78"/>
    <w:rsid w:val="00E4372D"/>
    <w:rsid w:val="00E62DDA"/>
    <w:rsid w:val="00E825D1"/>
    <w:rsid w:val="00E8751D"/>
    <w:rsid w:val="00E9760F"/>
    <w:rsid w:val="00EA2D16"/>
    <w:rsid w:val="00EC72D1"/>
    <w:rsid w:val="00F03690"/>
    <w:rsid w:val="00F06EF2"/>
    <w:rsid w:val="00F10A21"/>
    <w:rsid w:val="00F130D6"/>
    <w:rsid w:val="00F206DE"/>
    <w:rsid w:val="00F2136F"/>
    <w:rsid w:val="00F278D1"/>
    <w:rsid w:val="00F53940"/>
    <w:rsid w:val="00F70F1C"/>
    <w:rsid w:val="00FC145D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4CEA7"/>
  <w15:docId w15:val="{984BC7E7-E2E4-4431-8B70-A0C4E85B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B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5E28"/>
    <w:rPr>
      <w:sz w:val="20"/>
      <w:szCs w:val="20"/>
    </w:rPr>
  </w:style>
  <w:style w:type="paragraph" w:styleId="a5">
    <w:name w:val="footer"/>
    <w:basedOn w:val="a"/>
    <w:link w:val="a6"/>
    <w:unhideWhenUsed/>
    <w:rsid w:val="006B5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5E28"/>
    <w:rPr>
      <w:sz w:val="20"/>
      <w:szCs w:val="20"/>
    </w:rPr>
  </w:style>
  <w:style w:type="paragraph" w:styleId="a7">
    <w:name w:val="List Paragraph"/>
    <w:basedOn w:val="a"/>
    <w:qFormat/>
    <w:rsid w:val="00C351E1"/>
    <w:pPr>
      <w:ind w:leftChars="200" w:left="480"/>
    </w:pPr>
  </w:style>
  <w:style w:type="paragraph" w:styleId="a8">
    <w:name w:val="No Spacing"/>
    <w:uiPriority w:val="1"/>
    <w:qFormat/>
    <w:rsid w:val="00C351E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9">
    <w:name w:val="Body Text Indent"/>
    <w:basedOn w:val="a"/>
    <w:link w:val="aa"/>
    <w:semiHidden/>
    <w:rsid w:val="00F70F1C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semiHidden/>
    <w:rsid w:val="00F70F1C"/>
    <w:rPr>
      <w:rFonts w:ascii="Times New Roman" w:eastAsia="新細明體" w:hAnsi="Times New Roman" w:cs="Times New Roman"/>
      <w:szCs w:val="24"/>
    </w:rPr>
  </w:style>
  <w:style w:type="character" w:styleId="ab">
    <w:name w:val="page number"/>
    <w:basedOn w:val="a0"/>
    <w:semiHidden/>
    <w:rsid w:val="00F70F1C"/>
  </w:style>
  <w:style w:type="paragraph" w:styleId="HTML">
    <w:name w:val="HTML Preformatted"/>
    <w:basedOn w:val="a"/>
    <w:link w:val="HTML0"/>
    <w:uiPriority w:val="99"/>
    <w:semiHidden/>
    <w:rsid w:val="00F70F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F70F1C"/>
    <w:rPr>
      <w:rFonts w:ascii="細明體" w:eastAsia="細明體" w:hAnsi="細明體" w:cs="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09615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96154"/>
  </w:style>
  <w:style w:type="character" w:customStyle="1" w:styleId="ae">
    <w:name w:val="註解文字 字元"/>
    <w:basedOn w:val="a0"/>
    <w:link w:val="ad"/>
    <w:uiPriority w:val="99"/>
    <w:semiHidden/>
    <w:rsid w:val="00096154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615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96154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96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096154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8573E5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2B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613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4955</TotalTime>
  <Pages>5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張Pao</cp:lastModifiedBy>
  <cp:revision>11</cp:revision>
  <cp:lastPrinted>2014-10-31T07:01:00Z</cp:lastPrinted>
  <dcterms:created xsi:type="dcterms:W3CDTF">2017-12-14T07:26:00Z</dcterms:created>
  <dcterms:modified xsi:type="dcterms:W3CDTF">2017-12-31T04:23:00Z</dcterms:modified>
</cp:coreProperties>
</file>